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A95E" w14:textId="77777777" w:rsidR="00CB4BC1" w:rsidRPr="001D04B1" w:rsidRDefault="00CB4BC1" w:rsidP="0062469D">
      <w:pPr>
        <w:pStyle w:val="Title14pt"/>
      </w:pPr>
      <w:r w:rsidRPr="001D04B1">
        <w:t xml:space="preserve">Title of </w:t>
      </w:r>
      <w:r>
        <w:t>the</w:t>
      </w:r>
      <w:r w:rsidRPr="001D04B1">
        <w:t xml:space="preserve"> </w:t>
      </w:r>
      <w:r w:rsidR="00265604">
        <w:t>Submission</w:t>
      </w:r>
      <w:r w:rsidRPr="001D04B1">
        <w:t xml:space="preserve"> </w:t>
      </w:r>
    </w:p>
    <w:p w14:paraId="733D598E" w14:textId="77777777" w:rsidR="003A537A" w:rsidRDefault="003A537A" w:rsidP="00146B78">
      <w:pPr>
        <w:pStyle w:val="Authorline"/>
      </w:pPr>
      <w:r w:rsidRPr="001D04B1">
        <w:t>Author1, Author2</w:t>
      </w:r>
    </w:p>
    <w:p w14:paraId="13A197B2" w14:textId="77777777" w:rsidR="003A537A" w:rsidRDefault="001D04B1" w:rsidP="00EB62FF">
      <w:pPr>
        <w:pStyle w:val="Affiliation"/>
      </w:pPr>
      <w:r w:rsidRPr="001D04B1">
        <w:t>Affiliation information</w:t>
      </w:r>
    </w:p>
    <w:p w14:paraId="39454BED" w14:textId="77777777" w:rsidR="005406EA" w:rsidRDefault="005406EA" w:rsidP="00146B78">
      <w:pPr>
        <w:pStyle w:val="Affiliation"/>
      </w:pPr>
      <w:r>
        <w:t>Address</w:t>
      </w:r>
    </w:p>
    <w:p w14:paraId="327E88C8" w14:textId="77777777" w:rsidR="003A537A" w:rsidRPr="00812F72" w:rsidRDefault="00BE79E8" w:rsidP="00146B78">
      <w:pPr>
        <w:pStyle w:val="Affiliationlastline"/>
      </w:pPr>
      <w:r>
        <w:t>author1@xxx.yy, author2@zzz.ww.edu</w:t>
      </w:r>
    </w:p>
    <w:p w14:paraId="3B5237A6" w14:textId="77777777" w:rsidR="00704902" w:rsidRPr="00704902" w:rsidRDefault="00D617AB" w:rsidP="00146B78">
      <w:pPr>
        <w:pStyle w:val="AbstractHeading"/>
      </w:pPr>
      <w:r>
        <w:t>A</w:t>
      </w:r>
      <w:r w:rsidR="00704902">
        <w:t xml:space="preserve">bstract </w:t>
      </w:r>
    </w:p>
    <w:p w14:paraId="5C2DB0B9" w14:textId="77777777" w:rsidR="00704902" w:rsidRPr="00A44956" w:rsidRDefault="00265604" w:rsidP="00255F0A">
      <w:pPr>
        <w:pStyle w:val="Abstract"/>
        <w:jc w:val="center"/>
      </w:pPr>
      <w:r>
        <w:t>An</w:t>
      </w:r>
      <w:r w:rsidR="00704902" w:rsidRPr="00704902">
        <w:t xml:space="preserve"> article </w:t>
      </w:r>
      <w:r>
        <w:t>may</w:t>
      </w:r>
      <w:r w:rsidR="00704902" w:rsidRPr="00704902">
        <w:t xml:space="preserve"> include</w:t>
      </w:r>
      <w:r>
        <w:t xml:space="preserve"> an abstract of 100 to 15</w:t>
      </w:r>
      <w:r w:rsidR="001C1A7D">
        <w:t>0 words.</w:t>
      </w:r>
      <w:r w:rsidR="007D7CCE">
        <w:t xml:space="preserve"> </w:t>
      </w:r>
      <w:r w:rsidR="00676434">
        <w:t>If you use an abstract, its</w:t>
      </w:r>
      <w:r w:rsidR="00704902" w:rsidRPr="00704902">
        <w:t xml:space="preserve"> heading </w:t>
      </w:r>
      <w:r w:rsidR="00676434">
        <w:t>should be centred using</w:t>
      </w:r>
      <w:r w:rsidR="00704902" w:rsidRPr="00704902">
        <w:t xml:space="preserve"> font Times</w:t>
      </w:r>
      <w:r w:rsidR="00676434">
        <w:t>,</w:t>
      </w:r>
      <w:r w:rsidR="00704902" w:rsidRPr="00704902">
        <w:t xml:space="preserve"> 10 bold</w:t>
      </w:r>
      <w:r w:rsidR="00676434">
        <w:t>. If not, remove the abstract section.</w:t>
      </w:r>
    </w:p>
    <w:p w14:paraId="5FE185BE" w14:textId="77777777" w:rsidR="00704902" w:rsidRPr="00704902" w:rsidRDefault="00704902" w:rsidP="005E5A57">
      <w:pPr>
        <w:spacing w:after="300" w:line="240" w:lineRule="exact"/>
        <w:jc w:val="center"/>
        <w:rPr>
          <w:szCs w:val="20"/>
          <w:lang w:val="en-GB"/>
        </w:rPr>
      </w:pPr>
    </w:p>
    <w:p w14:paraId="69D4B060" w14:textId="77777777" w:rsidR="003A537A" w:rsidRPr="00704902" w:rsidRDefault="003A537A" w:rsidP="005E5A57">
      <w:pPr>
        <w:spacing w:line="240" w:lineRule="exact"/>
        <w:rPr>
          <w:lang w:val="en-GB"/>
        </w:rPr>
        <w:sectPr w:rsidR="003A537A" w:rsidRPr="00704902" w:rsidSect="00256107">
          <w:pgSz w:w="11906" w:h="16838" w:code="9"/>
          <w:pgMar w:top="1418" w:right="1077" w:bottom="1077" w:left="1077" w:header="851" w:footer="992" w:gutter="0"/>
          <w:cols w:space="425"/>
          <w:docGrid w:type="linesAndChars" w:linePitch="312"/>
        </w:sectPr>
      </w:pPr>
    </w:p>
    <w:p w14:paraId="1F7F315D" w14:textId="77777777" w:rsidR="003A537A" w:rsidRPr="003A574D" w:rsidRDefault="003A537A" w:rsidP="00F54A2A">
      <w:pPr>
        <w:pStyle w:val="Heading1Numbered"/>
        <w:jc w:val="left"/>
      </w:pPr>
      <w:r w:rsidRPr="003A574D">
        <w:lastRenderedPageBreak/>
        <w:t>G</w:t>
      </w:r>
      <w:r w:rsidR="00BA7074">
        <w:t>eneral instructions</w:t>
      </w:r>
    </w:p>
    <w:p w14:paraId="45969F04" w14:textId="15598B43" w:rsidR="0010717E" w:rsidRPr="00BE79E8" w:rsidRDefault="003A537A" w:rsidP="0010717E">
      <w:pPr>
        <w:keepLines/>
        <w:spacing w:line="240" w:lineRule="exact"/>
      </w:pPr>
      <w:r>
        <w:t xml:space="preserve">Each </w:t>
      </w:r>
      <w:r w:rsidR="00C74C87">
        <w:t xml:space="preserve">submission </w:t>
      </w:r>
      <w:r w:rsidR="00CE4F42">
        <w:rPr>
          <w:bCs/>
        </w:rPr>
        <w:t>should be in PDF with up to two pages including references</w:t>
      </w:r>
      <w:r>
        <w:t xml:space="preserve">. </w:t>
      </w:r>
      <w:r w:rsidR="00BE79E8">
        <w:t xml:space="preserve">It should not be shorter than a full page. </w:t>
      </w:r>
      <w:r>
        <w:t xml:space="preserve">The </w:t>
      </w:r>
      <w:r w:rsidR="00BE79E8">
        <w:rPr>
          <w:bCs/>
        </w:rPr>
        <w:t>submitted</w:t>
      </w:r>
      <w:r w:rsidR="004817B0" w:rsidRPr="007F6FEA">
        <w:rPr>
          <w:bCs/>
        </w:rPr>
        <w:t xml:space="preserve"> </w:t>
      </w:r>
      <w:r w:rsidRPr="007F6FEA">
        <w:rPr>
          <w:bCs/>
        </w:rPr>
        <w:t>PDF</w:t>
      </w:r>
      <w:r w:rsidR="00265604">
        <w:t xml:space="preserve"> files will appea</w:t>
      </w:r>
      <w:r w:rsidR="00676434">
        <w:t>r on the conference webpage</w:t>
      </w:r>
      <w:r w:rsidR="00265604">
        <w:t xml:space="preserve"> </w:t>
      </w:r>
      <w:r>
        <w:t xml:space="preserve">directly as received. </w:t>
      </w:r>
      <w:r w:rsidRPr="00BE79E8">
        <w:t xml:space="preserve">Do not </w:t>
      </w:r>
      <w:r w:rsidR="00676434">
        <w:t xml:space="preserve">print </w:t>
      </w:r>
      <w:r w:rsidRPr="00BE79E8">
        <w:t>page number</w:t>
      </w:r>
      <w:r w:rsidR="007F6FEA" w:rsidRPr="00BE79E8">
        <w:t>s!</w:t>
      </w:r>
      <w:r w:rsidR="0010717E" w:rsidRPr="0010717E">
        <w:t xml:space="preserve"> </w:t>
      </w:r>
    </w:p>
    <w:p w14:paraId="09E87FD3" w14:textId="77777777" w:rsidR="00704902" w:rsidRDefault="007F6FEA" w:rsidP="00257F65">
      <w:pPr>
        <w:pStyle w:val="Normalindented"/>
        <w:keepLines/>
      </w:pPr>
      <w:r>
        <w:t>The language of the abstract should be English or Swedish.</w:t>
      </w:r>
    </w:p>
    <w:p w14:paraId="2740449C" w14:textId="0D3548C6" w:rsidR="0010717E" w:rsidRPr="00704902" w:rsidRDefault="0010717E" w:rsidP="00257F65">
      <w:pPr>
        <w:pStyle w:val="Normalindented"/>
        <w:keepLines/>
      </w:pPr>
      <w:r>
        <w:t>Papers should not be anonymous for reviewing.</w:t>
      </w:r>
    </w:p>
    <w:p w14:paraId="377C79D9" w14:textId="77777777" w:rsidR="005406EA" w:rsidRPr="005406EA" w:rsidRDefault="005406EA" w:rsidP="00257F65">
      <w:pPr>
        <w:pStyle w:val="Heading1Numbered"/>
        <w:keepLines/>
        <w:jc w:val="left"/>
        <w:rPr>
          <w:lang w:val="en-GB"/>
        </w:rPr>
      </w:pPr>
      <w:r w:rsidRPr="003A574D">
        <w:t>H</w:t>
      </w:r>
      <w:r w:rsidR="00BA7074">
        <w:t>eadings</w:t>
      </w:r>
    </w:p>
    <w:p w14:paraId="3D5B5C83" w14:textId="77777777" w:rsidR="00704902" w:rsidRPr="005406EA" w:rsidRDefault="00BE79E8" w:rsidP="00257F65">
      <w:pPr>
        <w:keepLines/>
        <w:spacing w:line="240" w:lineRule="exact"/>
        <w:rPr>
          <w:lang w:val="en-GB"/>
        </w:rPr>
      </w:pPr>
      <w:r>
        <w:rPr>
          <w:lang w:val="en-GB"/>
        </w:rPr>
        <w:t>You may use two levels of headings but not three.</w:t>
      </w:r>
      <w:r w:rsidR="005406EA" w:rsidRPr="005406EA">
        <w:rPr>
          <w:lang w:val="en-GB"/>
        </w:rPr>
        <w:t xml:space="preserve"> The font used</w:t>
      </w:r>
      <w:r>
        <w:rPr>
          <w:lang w:val="en-GB"/>
        </w:rPr>
        <w:t xml:space="preserve"> for the first level </w:t>
      </w:r>
      <w:r w:rsidR="005406EA" w:rsidRPr="005406EA">
        <w:rPr>
          <w:lang w:val="en-GB"/>
        </w:rPr>
        <w:t xml:space="preserve">is Times 12 bold. </w:t>
      </w:r>
      <w:r>
        <w:rPr>
          <w:lang w:val="en-GB"/>
        </w:rPr>
        <w:t>This is what a level 2 heading looks like:</w:t>
      </w:r>
    </w:p>
    <w:p w14:paraId="74F8EFE5" w14:textId="77777777" w:rsidR="005406EA" w:rsidRPr="00BE79E8" w:rsidRDefault="00BE79E8" w:rsidP="00807AEF">
      <w:pPr>
        <w:pStyle w:val="Rubrik2"/>
        <w:keepLines/>
        <w:framePr w:wrap="auto" w:vAnchor="margin" w:yAlign="inline"/>
      </w:pPr>
      <w:r>
        <w:t>2</w:t>
      </w:r>
      <w:r w:rsidR="006E3E25">
        <w:t>.1</w:t>
      </w:r>
      <w:r w:rsidR="00CA06BE">
        <w:tab/>
      </w:r>
      <w:r w:rsidR="005406EA" w:rsidRPr="005406EA">
        <w:t>L</w:t>
      </w:r>
      <w:r w:rsidR="00BA7074">
        <w:t>evel Headings</w:t>
      </w:r>
      <w:r w:rsidR="005406EA" w:rsidRPr="005406EA">
        <w:t xml:space="preserve"> 2</w:t>
      </w:r>
    </w:p>
    <w:p w14:paraId="0D180A06" w14:textId="08EC808C" w:rsidR="00B82139" w:rsidRDefault="005406EA" w:rsidP="00257F65">
      <w:pPr>
        <w:keepLines/>
        <w:spacing w:line="240" w:lineRule="exact"/>
        <w:rPr>
          <w:lang w:val="en-GB"/>
        </w:rPr>
      </w:pPr>
      <w:r w:rsidRPr="005406EA">
        <w:rPr>
          <w:lang w:val="en-GB"/>
        </w:rPr>
        <w:t xml:space="preserve">The format for level 2 headings is basically the same as for level 1 </w:t>
      </w:r>
      <w:r w:rsidR="00CE4F42">
        <w:rPr>
          <w:lang w:val="en-GB"/>
        </w:rPr>
        <w:t>h</w:t>
      </w:r>
      <w:r w:rsidRPr="005406EA">
        <w:rPr>
          <w:lang w:val="en-GB"/>
        </w:rPr>
        <w:t>eadings.</w:t>
      </w:r>
      <w:r w:rsidR="00BE79E8">
        <w:rPr>
          <w:lang w:val="en-GB"/>
        </w:rPr>
        <w:t xml:space="preserve"> However, the font is Times 11.</w:t>
      </w:r>
    </w:p>
    <w:p w14:paraId="6E4535F5" w14:textId="77777777" w:rsidR="00BE79E8" w:rsidRDefault="00BE79E8" w:rsidP="00257F65">
      <w:pPr>
        <w:pStyle w:val="Normalindented"/>
      </w:pPr>
      <w:r>
        <w:t xml:space="preserve">When there </w:t>
      </w:r>
      <w:proofErr w:type="gramStart"/>
      <w:r w:rsidRPr="00257F65">
        <w:t>are</w:t>
      </w:r>
      <w:proofErr w:type="gramEnd"/>
      <w:r>
        <w:t xml:space="preserve"> more than one paragraph in a section, use indentation.</w:t>
      </w:r>
    </w:p>
    <w:p w14:paraId="7033F787" w14:textId="2FDC83CC" w:rsidR="00D81668" w:rsidRDefault="00D81668" w:rsidP="00257F65">
      <w:pPr>
        <w:pStyle w:val="Normalindented"/>
        <w:keepLines/>
      </w:pPr>
      <w:r>
        <w:t xml:space="preserve">This is just an example. This is just an example. This is just an example. This is just an example, </w:t>
      </w:r>
      <w:proofErr w:type="gramStart"/>
      <w:r>
        <w:t>This</w:t>
      </w:r>
      <w:proofErr w:type="gramEnd"/>
      <w:r>
        <w:t xml:space="preserve"> is just an example. This is just an example. This is just an example. This is just an ex</w:t>
      </w:r>
      <w:r w:rsidR="00CE4F42">
        <w:t>ample. This is just an example. This</w:t>
      </w:r>
      <w:r>
        <w:t xml:space="preserve"> is just an example.</w:t>
      </w:r>
    </w:p>
    <w:p w14:paraId="14ABFC3E" w14:textId="49CEA4B7" w:rsidR="00D81668" w:rsidRDefault="00D81668" w:rsidP="00257F65">
      <w:pPr>
        <w:pStyle w:val="Normalindented"/>
        <w:keepLines/>
      </w:pPr>
      <w:r>
        <w:t>This is just an example. This is just an example. This is just an ex</w:t>
      </w:r>
      <w:r w:rsidR="00CE4F42">
        <w:t>ample. This is just an example. This</w:t>
      </w:r>
      <w:r>
        <w:t xml:space="preserve"> is just an example. This is just an example. This is just an example. This is just an exa</w:t>
      </w:r>
      <w:r w:rsidR="00CE4F42">
        <w:t xml:space="preserve">mple. This is just an example. </w:t>
      </w:r>
      <w:r>
        <w:t>This is just an example.</w:t>
      </w:r>
    </w:p>
    <w:p w14:paraId="24F8964A" w14:textId="3191101E" w:rsidR="00D81668" w:rsidRDefault="00D81668" w:rsidP="00257F65">
      <w:pPr>
        <w:pStyle w:val="Normalindented"/>
        <w:keepLines/>
      </w:pPr>
      <w:r>
        <w:t>This is just an example. This is just an example. This is just an e</w:t>
      </w:r>
      <w:r w:rsidR="00CE4F42">
        <w:t>xample. This is just an example.</w:t>
      </w:r>
      <w:r>
        <w:t xml:space="preserve"> This is just an example. This is just an example. This is just an example. This is just an exa</w:t>
      </w:r>
      <w:r w:rsidR="00CE4F42">
        <w:t>mple. This is just an example.</w:t>
      </w:r>
      <w:r>
        <w:t xml:space="preserve"> This is just an example.</w:t>
      </w:r>
    </w:p>
    <w:p w14:paraId="6FAA5E76" w14:textId="52A65899" w:rsidR="00072623" w:rsidRDefault="00072623" w:rsidP="00257F65">
      <w:pPr>
        <w:pStyle w:val="Normalindented"/>
        <w:keepLines/>
      </w:pPr>
      <w:r>
        <w:t>This is just an example. This is just an example. This is just an example. This is just an example. This is just an example. This is just an exa</w:t>
      </w:r>
      <w:r w:rsidR="00CE4F42">
        <w:t>mple. This is just an example.</w:t>
      </w:r>
      <w:r>
        <w:t xml:space="preserve"> This is just an example. This is just an example. This is just an example. This is just an exa</w:t>
      </w:r>
      <w:r w:rsidR="00CE4F42">
        <w:t>mple. This is just an example.</w:t>
      </w:r>
      <w:r>
        <w:t xml:space="preserve"> This is just an example.</w:t>
      </w:r>
    </w:p>
    <w:p w14:paraId="75F6BCF1" w14:textId="77777777" w:rsidR="00D81668" w:rsidRDefault="00D81668" w:rsidP="00257F65">
      <w:pPr>
        <w:pStyle w:val="Normalindented"/>
        <w:keepLines/>
      </w:pPr>
    </w:p>
    <w:p w14:paraId="15BB4EEF" w14:textId="527401D2" w:rsidR="006E33FF" w:rsidRDefault="00D81668" w:rsidP="00257F65">
      <w:pPr>
        <w:pStyle w:val="Normalindented"/>
        <w:keepLines/>
      </w:pPr>
      <w:r>
        <w:lastRenderedPageBreak/>
        <w:t>This is just an example. This is just an example. This is just an ex</w:t>
      </w:r>
      <w:r w:rsidR="00CE4F42">
        <w:t xml:space="preserve">ample. This is just an example. </w:t>
      </w:r>
      <w:r>
        <w:t>This is just an example. This is just an example. This is just an example. This is just an ex</w:t>
      </w:r>
      <w:r w:rsidR="00CE4F42">
        <w:t xml:space="preserve">ample. This is just an example. </w:t>
      </w:r>
      <w:r>
        <w:t>This is just an example.</w:t>
      </w:r>
    </w:p>
    <w:p w14:paraId="4DCFD128" w14:textId="73093232" w:rsidR="00D81668" w:rsidRDefault="00D81668" w:rsidP="00257F65">
      <w:pPr>
        <w:pStyle w:val="Normalindented"/>
        <w:keepLines/>
      </w:pPr>
      <w:r>
        <w:t>This is just an example. This is just an example. This is just an e</w:t>
      </w:r>
      <w:r w:rsidR="00CE4F42">
        <w:t>xample. This is just an example.</w:t>
      </w:r>
      <w:r>
        <w:t xml:space="preserve"> This is just an example. This is just an example. This is just an example. This is just an e</w:t>
      </w:r>
      <w:r w:rsidR="00CE4F42">
        <w:t>xample. This is just an example.</w:t>
      </w:r>
      <w:r>
        <w:t xml:space="preserve"> This is just an example.</w:t>
      </w:r>
      <w:r w:rsidR="00621AFA">
        <w:t xml:space="preserve"> This is just an example.</w:t>
      </w:r>
    </w:p>
    <w:p w14:paraId="3897DD6C" w14:textId="4D26044B" w:rsidR="00676434" w:rsidRDefault="00676434" w:rsidP="00676434">
      <w:pPr>
        <w:pStyle w:val="Normalindented"/>
        <w:keepLines/>
      </w:pPr>
      <w:r>
        <w:t>This is just an example. This is just an example. This is just an e</w:t>
      </w:r>
      <w:r w:rsidR="00CE4F42">
        <w:t>xample. This is just an example.</w:t>
      </w:r>
      <w:r>
        <w:t xml:space="preserve"> This is just an example. This is just an example. This is just an example. This is just an e</w:t>
      </w:r>
      <w:r w:rsidR="00CE4F42">
        <w:t>xample. This is just an example.</w:t>
      </w:r>
      <w:r>
        <w:t xml:space="preserve"> This is just an example. This is just an example.</w:t>
      </w:r>
    </w:p>
    <w:p w14:paraId="351655AC" w14:textId="79603E92" w:rsidR="00676434" w:rsidRDefault="00676434" w:rsidP="00676434">
      <w:pPr>
        <w:pStyle w:val="Normalindented"/>
        <w:keepLines/>
      </w:pPr>
      <w:r>
        <w:t>This is just an example. This is just an example. This is just an e</w:t>
      </w:r>
      <w:r w:rsidR="00CE4F42">
        <w:t>xample. This is just an example.</w:t>
      </w:r>
      <w:r>
        <w:t xml:space="preserve"> This is just an example. This is just an example. This is just an example. This is just an example. This i</w:t>
      </w:r>
      <w:r w:rsidR="00CE4F42">
        <w:t>s just an example.</w:t>
      </w:r>
      <w:r>
        <w:t xml:space="preserve"> This is just an example. </w:t>
      </w:r>
    </w:p>
    <w:p w14:paraId="34E16E5E" w14:textId="77777777" w:rsidR="00676434" w:rsidRDefault="00676434" w:rsidP="00257F65">
      <w:pPr>
        <w:pStyle w:val="Normalindented"/>
        <w:keepLines/>
      </w:pPr>
    </w:p>
    <w:p w14:paraId="4753DF8B" w14:textId="77777777" w:rsidR="00A86F56" w:rsidRPr="00D81668" w:rsidRDefault="0001170F" w:rsidP="00D81668">
      <w:pPr>
        <w:pStyle w:val="Heading1Numbered"/>
        <w:jc w:val="left"/>
        <w:rPr>
          <w:bCs/>
          <w:lang w:val="fr-FR"/>
        </w:rPr>
      </w:pPr>
      <w:r w:rsidRPr="00D81668">
        <w:rPr>
          <w:bCs/>
          <w:lang w:val="fr-FR"/>
        </w:rPr>
        <w:t>Tables</w:t>
      </w:r>
      <w:r w:rsidR="003A574D" w:rsidRPr="00D81668">
        <w:rPr>
          <w:bCs/>
          <w:lang w:val="fr-FR"/>
        </w:rPr>
        <w:t xml:space="preserve"> &amp; </w:t>
      </w:r>
      <w:r w:rsidRPr="00D81668">
        <w:rPr>
          <w:bCs/>
          <w:lang w:val="fr-FR"/>
        </w:rPr>
        <w:t>Figures</w:t>
      </w:r>
    </w:p>
    <w:p w14:paraId="77B3B7B3" w14:textId="03C106F8" w:rsidR="00E92EB3" w:rsidRDefault="00E92EB3" w:rsidP="006E33FF">
      <w:pPr>
        <w:keepNext/>
        <w:spacing w:line="240" w:lineRule="exact"/>
        <w:rPr>
          <w:lang w:val="en-GB"/>
        </w:rPr>
      </w:pPr>
      <w:r w:rsidRPr="00E92EB3">
        <w:t>The submission may have tables and figures.</w:t>
      </w:r>
      <w:r>
        <w:t xml:space="preserve"> </w:t>
      </w:r>
      <w:r>
        <w:rPr>
          <w:lang w:val="en-GB"/>
        </w:rPr>
        <w:t xml:space="preserve">All tables </w:t>
      </w:r>
      <w:r w:rsidR="00D81668">
        <w:rPr>
          <w:lang w:val="en-GB"/>
        </w:rPr>
        <w:t xml:space="preserve">and figures </w:t>
      </w:r>
      <w:r>
        <w:rPr>
          <w:lang w:val="en-GB"/>
        </w:rPr>
        <w:t xml:space="preserve">should be centered, they should be numbered in the text and have a caption. </w:t>
      </w:r>
      <w:r w:rsidR="00CE4F42">
        <w:rPr>
          <w:lang w:val="en-GB"/>
        </w:rPr>
        <w:t xml:space="preserve">Captions of both figures and tables should be placed below the figure or table. </w:t>
      </w:r>
      <w:r>
        <w:rPr>
          <w:lang w:val="en-GB"/>
        </w:rPr>
        <w:t xml:space="preserve">A space must be left between </w:t>
      </w:r>
      <w:r w:rsidRPr="009A463B">
        <w:rPr>
          <w:lang w:val="en-GB"/>
        </w:rPr>
        <w:t xml:space="preserve">each </w:t>
      </w:r>
      <w:r>
        <w:rPr>
          <w:lang w:val="en-GB"/>
        </w:rPr>
        <w:t xml:space="preserve">table </w:t>
      </w:r>
      <w:proofErr w:type="gramStart"/>
      <w:r>
        <w:rPr>
          <w:lang w:val="en-GB"/>
        </w:rPr>
        <w:t>or</w:t>
      </w:r>
      <w:proofErr w:type="gramEnd"/>
      <w:r>
        <w:rPr>
          <w:lang w:val="en-GB"/>
        </w:rPr>
        <w:t xml:space="preserve"> </w:t>
      </w:r>
      <w:r w:rsidRPr="009A463B">
        <w:rPr>
          <w:lang w:val="en-GB"/>
        </w:rPr>
        <w:t>fi</w:t>
      </w:r>
      <w:r>
        <w:rPr>
          <w:lang w:val="en-GB"/>
        </w:rPr>
        <w:t>gure and its respective caption, but the table and the caption should appear on the same page.</w:t>
      </w:r>
      <w:r w:rsidR="00D81668">
        <w:rPr>
          <w:lang w:val="en-GB"/>
        </w:rPr>
        <w:t xml:space="preserve"> Table 1 is an example of </w:t>
      </w:r>
      <w:r w:rsidR="00CE4F42">
        <w:rPr>
          <w:lang w:val="en-GB"/>
        </w:rPr>
        <w:t>a small</w:t>
      </w:r>
      <w:r w:rsidR="00D81668">
        <w:rPr>
          <w:lang w:val="en-GB"/>
        </w:rPr>
        <w:t xml:space="preserve"> in-column table.</w:t>
      </w:r>
    </w:p>
    <w:p w14:paraId="449B56EC" w14:textId="77777777" w:rsidR="00CC6344" w:rsidRDefault="00CC6344" w:rsidP="006E33FF">
      <w:pPr>
        <w:keepNext/>
        <w:spacing w:line="240" w:lineRule="exact"/>
        <w:rPr>
          <w:lang w:val="en-GB"/>
        </w:rPr>
      </w:pPr>
    </w:p>
    <w:tbl>
      <w:tblPr>
        <w:tblW w:w="2041" w:type="dxa"/>
        <w:jc w:val="center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877"/>
      </w:tblGrid>
      <w:tr w:rsidR="009A73BB" w:rsidRPr="00115802" w14:paraId="2DCF9C2A" w14:textId="77777777" w:rsidTr="00676434">
        <w:tblPrEx>
          <w:tblCellMar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4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662702E" w14:textId="77777777" w:rsidR="009A73BB" w:rsidRPr="007F6FEA" w:rsidRDefault="009A73BB" w:rsidP="00676434">
            <w:pPr>
              <w:pStyle w:val="Tableheading"/>
              <w:keepLines/>
              <w:jc w:val="left"/>
              <w:rPr>
                <w:lang w:val="en-GB"/>
              </w:rPr>
            </w:pPr>
            <w:r w:rsidRPr="007F6FEA">
              <w:rPr>
                <w:lang w:val="en-GB"/>
              </w:rPr>
              <w:t>Measure</w:t>
            </w:r>
          </w:p>
        </w:tc>
        <w:tc>
          <w:tcPr>
            <w:tcW w:w="877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9766362" w14:textId="77777777" w:rsidR="009A73BB" w:rsidRPr="007F6FEA" w:rsidRDefault="009A73BB" w:rsidP="00676434">
            <w:pPr>
              <w:pStyle w:val="Tableheading"/>
              <w:keepLines/>
              <w:jc w:val="right"/>
              <w:rPr>
                <w:lang w:val="en-GB"/>
              </w:rPr>
            </w:pPr>
            <w:r w:rsidRPr="007F6FEA">
              <w:rPr>
                <w:lang w:val="en-GB"/>
              </w:rPr>
              <w:t>Value</w:t>
            </w:r>
          </w:p>
        </w:tc>
      </w:tr>
      <w:tr w:rsidR="009A73BB" w:rsidRPr="00115802" w14:paraId="4501F0D5" w14:textId="77777777" w:rsidTr="00676434">
        <w:tblPrEx>
          <w:tblCellMar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4" w:type="dxa"/>
            <w:tcBorders>
              <w:left w:val="nil"/>
              <w:bottom w:val="nil"/>
              <w:right w:val="nil"/>
            </w:tcBorders>
            <w:vAlign w:val="center"/>
          </w:tcPr>
          <w:p w14:paraId="10A6D0E0" w14:textId="77777777" w:rsidR="009A73BB" w:rsidRPr="00115802" w:rsidRDefault="009A73BB" w:rsidP="00676434">
            <w:pPr>
              <w:keepNext/>
              <w:keepLines/>
              <w:spacing w:line="240" w:lineRule="exact"/>
              <w:jc w:val="left"/>
            </w:pPr>
            <w:r>
              <w:t>BLEU</w:t>
            </w: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  <w:vAlign w:val="center"/>
          </w:tcPr>
          <w:p w14:paraId="6AA7DE24" w14:textId="77777777" w:rsidR="009A73BB" w:rsidRPr="00115802" w:rsidRDefault="009A73BB" w:rsidP="00676434">
            <w:pPr>
              <w:keepNext/>
              <w:keepLines/>
              <w:spacing w:line="240" w:lineRule="exact"/>
              <w:jc w:val="right"/>
            </w:pPr>
            <w:r>
              <w:t>20.85</w:t>
            </w:r>
            <w:r w:rsidRPr="00115802">
              <w:t xml:space="preserve"> </w:t>
            </w:r>
          </w:p>
        </w:tc>
      </w:tr>
      <w:tr w:rsidR="009A73BB" w:rsidRPr="00115802" w14:paraId="68251C6D" w14:textId="77777777" w:rsidTr="00676434">
        <w:tblPrEx>
          <w:tblCellMar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0E87A" w14:textId="77777777" w:rsidR="009A73BB" w:rsidRPr="00115802" w:rsidRDefault="009A73BB" w:rsidP="00676434">
            <w:pPr>
              <w:keepNext/>
              <w:keepLines/>
              <w:spacing w:line="240" w:lineRule="exact"/>
              <w:jc w:val="left"/>
            </w:pPr>
            <w:r>
              <w:t>NIST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8D00" w14:textId="77777777" w:rsidR="009A73BB" w:rsidRPr="00115802" w:rsidRDefault="009A73BB" w:rsidP="00676434">
            <w:pPr>
              <w:keepNext/>
              <w:keepLines/>
              <w:spacing w:line="240" w:lineRule="exact"/>
              <w:jc w:val="right"/>
            </w:pPr>
            <w:r>
              <w:t>5.95</w:t>
            </w:r>
            <w:r w:rsidRPr="00115802">
              <w:t xml:space="preserve"> </w:t>
            </w:r>
          </w:p>
        </w:tc>
      </w:tr>
      <w:tr w:rsidR="009A73BB" w:rsidRPr="00115802" w14:paraId="16FBABD5" w14:textId="77777777" w:rsidTr="00676434">
        <w:tblPrEx>
          <w:tblCellMar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right w:val="nil"/>
            </w:tcBorders>
            <w:vAlign w:val="center"/>
          </w:tcPr>
          <w:p w14:paraId="72C08339" w14:textId="77777777" w:rsidR="009A73BB" w:rsidRPr="00115802" w:rsidRDefault="009A73BB" w:rsidP="00676434">
            <w:pPr>
              <w:keepNext/>
              <w:keepLines/>
              <w:spacing w:line="240" w:lineRule="exact"/>
              <w:jc w:val="left"/>
              <w:rPr>
                <w:lang w:val="en-GB"/>
              </w:rPr>
            </w:pPr>
            <w:r>
              <w:rPr>
                <w:lang w:val="en-GB"/>
              </w:rPr>
              <w:t>METEOR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vAlign w:val="center"/>
          </w:tcPr>
          <w:p w14:paraId="5E7704B0" w14:textId="77777777" w:rsidR="009A73BB" w:rsidRPr="00115802" w:rsidRDefault="009A73BB" w:rsidP="00676434">
            <w:pPr>
              <w:keepNext/>
              <w:keepLines/>
              <w:spacing w:line="240" w:lineRule="exact"/>
              <w:jc w:val="right"/>
              <w:rPr>
                <w:lang w:val="en-GB"/>
              </w:rPr>
            </w:pPr>
            <w:r>
              <w:rPr>
                <w:lang w:val="en-GB"/>
              </w:rPr>
              <w:t>42.62</w:t>
            </w:r>
            <w:r w:rsidRPr="00115802">
              <w:rPr>
                <w:lang w:val="en-GB"/>
              </w:rPr>
              <w:t xml:space="preserve"> </w:t>
            </w:r>
          </w:p>
        </w:tc>
      </w:tr>
    </w:tbl>
    <w:p w14:paraId="4FFBC054" w14:textId="77777777" w:rsidR="00CC6344" w:rsidRDefault="00CC6344" w:rsidP="00CC6344">
      <w:pPr>
        <w:pStyle w:val="Captions"/>
      </w:pPr>
      <w:r w:rsidRPr="00257F65">
        <w:t>Table 1. T</w:t>
      </w:r>
      <w:r w:rsidR="00676434">
        <w:t>he caption of the table</w:t>
      </w:r>
    </w:p>
    <w:p w14:paraId="080E27F7" w14:textId="77777777" w:rsidR="00D81668" w:rsidRDefault="00D81668" w:rsidP="00CC6344">
      <w:pPr>
        <w:pStyle w:val="Rubrik2"/>
        <w:framePr w:wrap="auto" w:vAnchor="margin" w:yAlign="inline"/>
        <w:numPr>
          <w:ilvl w:val="1"/>
          <w:numId w:val="12"/>
        </w:numPr>
      </w:pPr>
      <w:r>
        <w:t>Big tables</w:t>
      </w:r>
    </w:p>
    <w:p w14:paraId="221FF338" w14:textId="0FA6498C" w:rsidR="00D81668" w:rsidRPr="00676434" w:rsidRDefault="00D81668" w:rsidP="00D81668">
      <w:r>
        <w:rPr>
          <w:lang w:val="en-GB"/>
        </w:rPr>
        <w:t xml:space="preserve">Table 2 is an example of a big </w:t>
      </w:r>
      <w:r w:rsidR="00CE4F42">
        <w:rPr>
          <w:lang w:val="en-GB"/>
        </w:rPr>
        <w:t>table, which</w:t>
      </w:r>
      <w:r>
        <w:rPr>
          <w:lang w:val="en-GB"/>
        </w:rPr>
        <w:t xml:space="preserve"> extends </w:t>
      </w:r>
      <w:r w:rsidR="00CE4F42">
        <w:rPr>
          <w:lang w:val="en-GB"/>
        </w:rPr>
        <w:t xml:space="preserve">across both </w:t>
      </w:r>
      <w:r>
        <w:rPr>
          <w:lang w:val="en-GB"/>
        </w:rPr>
        <w:t>column</w:t>
      </w:r>
      <w:r w:rsidR="00CE4F42">
        <w:rPr>
          <w:lang w:val="en-GB"/>
        </w:rPr>
        <w:t>s</w:t>
      </w:r>
      <w:r>
        <w:rPr>
          <w:lang w:val="en-GB"/>
        </w:rPr>
        <w:t>.</w:t>
      </w:r>
      <w:r w:rsidR="00676434" w:rsidRPr="00676434">
        <w:t xml:space="preserve"> </w:t>
      </w:r>
      <w:r w:rsidR="00676434">
        <w:tab/>
      </w:r>
      <w:r w:rsidR="00676434">
        <w:tab/>
      </w:r>
    </w:p>
    <w:p w14:paraId="3EC25F92" w14:textId="77777777" w:rsidR="00FC0B3E" w:rsidRDefault="00FC0B3E" w:rsidP="00D81668">
      <w:pPr>
        <w:rPr>
          <w:lang w:val="en-GB"/>
        </w:rPr>
      </w:pPr>
    </w:p>
    <w:p w14:paraId="41D92EAB" w14:textId="77777777" w:rsidR="00084F86" w:rsidRDefault="00084F86" w:rsidP="00084F86">
      <w:pPr>
        <w:pStyle w:val="Heading1Numbered"/>
        <w:jc w:val="left"/>
      </w:pPr>
      <w:r>
        <w:t>Footnotes</w:t>
      </w:r>
    </w:p>
    <w:p w14:paraId="43E02CAA" w14:textId="77777777" w:rsidR="00084F86" w:rsidRDefault="00084F86" w:rsidP="00084F86">
      <w:pPr>
        <w:spacing w:line="240" w:lineRule="exact"/>
        <w:jc w:val="left"/>
      </w:pPr>
      <w:r>
        <w:t>Avoid using footnotes.</w:t>
      </w:r>
    </w:p>
    <w:p w14:paraId="0A1E47BC" w14:textId="77777777" w:rsidR="00084F86" w:rsidRDefault="00084F86" w:rsidP="00D81668">
      <w:pPr>
        <w:rPr>
          <w:lang w:val="en-GB"/>
        </w:rPr>
        <w:sectPr w:rsidR="00084F86" w:rsidSect="00B82139">
          <w:type w:val="continuous"/>
          <w:pgSz w:w="11906" w:h="16838" w:code="9"/>
          <w:pgMar w:top="1418" w:right="1077" w:bottom="1077" w:left="1077" w:header="851" w:footer="0" w:gutter="0"/>
          <w:cols w:num="2" w:space="357"/>
          <w:docGrid w:type="linesAndChars" w:linePitch="312"/>
        </w:sectPr>
      </w:pPr>
    </w:p>
    <w:p w14:paraId="4DAA927C" w14:textId="77777777" w:rsidR="00FC0B3E" w:rsidRPr="00072623" w:rsidRDefault="00FC0B3E" w:rsidP="00072623">
      <w:pPr>
        <w:pStyle w:val="Captions"/>
        <w:jc w:val="both"/>
        <w:sectPr w:rsidR="00FC0B3E" w:rsidRPr="00072623" w:rsidSect="00FC0B3E">
          <w:type w:val="continuous"/>
          <w:pgSz w:w="11906" w:h="16838" w:code="9"/>
          <w:pgMar w:top="1418" w:right="1077" w:bottom="1077" w:left="1077" w:header="851" w:footer="0" w:gutter="0"/>
          <w:cols w:space="357"/>
          <w:docGrid w:type="linesAndChars" w:linePitch="312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2"/>
        <w:gridCol w:w="1612"/>
        <w:gridCol w:w="3121"/>
      </w:tblGrid>
      <w:tr w:rsidR="006B4C05" w:rsidRPr="007A1D19" w14:paraId="146F4E0C" w14:textId="77777777" w:rsidTr="008544D7">
        <w:trPr>
          <w:jc w:val="center"/>
        </w:trPr>
        <w:tc>
          <w:tcPr>
            <w:tcW w:w="161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3C26C4D" w14:textId="77777777" w:rsidR="006B4C05" w:rsidRPr="008544D7" w:rsidRDefault="006B4C05" w:rsidP="008544D7">
            <w:pPr>
              <w:jc w:val="center"/>
              <w:rPr>
                <w:b/>
                <w:lang w:val="en-GB"/>
              </w:rPr>
            </w:pPr>
            <w:r w:rsidRPr="008544D7">
              <w:rPr>
                <w:b/>
                <w:lang w:val="en-GB"/>
              </w:rPr>
              <w:lastRenderedPageBreak/>
              <w:t>Measure</w:t>
            </w:r>
          </w:p>
        </w:tc>
        <w:tc>
          <w:tcPr>
            <w:tcW w:w="161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C183DC" w14:textId="77777777" w:rsidR="006B4C05" w:rsidRPr="007A1D19" w:rsidRDefault="006B4C05" w:rsidP="008544D7">
            <w:pPr>
              <w:jc w:val="center"/>
              <w:rPr>
                <w:b/>
                <w:lang w:val="en-GB"/>
              </w:rPr>
            </w:pPr>
            <w:r w:rsidRPr="007A1D19">
              <w:rPr>
                <w:b/>
                <w:lang w:val="en-GB"/>
              </w:rPr>
              <w:t>Value</w:t>
            </w:r>
          </w:p>
        </w:tc>
        <w:tc>
          <w:tcPr>
            <w:tcW w:w="312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EEC9079" w14:textId="77777777" w:rsidR="006B4C05" w:rsidRPr="007A1D19" w:rsidRDefault="006B4C05" w:rsidP="008544D7">
            <w:pPr>
              <w:jc w:val="center"/>
              <w:rPr>
                <w:b/>
                <w:lang w:val="en-GB"/>
              </w:rPr>
            </w:pPr>
            <w:r w:rsidRPr="007A1D19">
              <w:rPr>
                <w:b/>
                <w:lang w:val="en-GB"/>
              </w:rPr>
              <w:t>Comment</w:t>
            </w:r>
          </w:p>
        </w:tc>
      </w:tr>
      <w:tr w:rsidR="006B4C05" w:rsidRPr="007A1D19" w14:paraId="5D098150" w14:textId="77777777" w:rsidTr="00CE4F42">
        <w:trPr>
          <w:jc w:val="center"/>
        </w:trPr>
        <w:tc>
          <w:tcPr>
            <w:tcW w:w="1612" w:type="dxa"/>
            <w:tcBorders>
              <w:left w:val="nil"/>
              <w:bottom w:val="nil"/>
              <w:right w:val="nil"/>
            </w:tcBorders>
          </w:tcPr>
          <w:p w14:paraId="0D11DEE8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r w:rsidRPr="007A1D19">
              <w:rPr>
                <w:lang w:val="en-GB"/>
              </w:rPr>
              <w:t>BLEU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</w:tcPr>
          <w:p w14:paraId="01A114C5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r w:rsidRPr="007A1D19">
              <w:rPr>
                <w:lang w:val="en-GB"/>
              </w:rPr>
              <w:t>20.85</w:t>
            </w:r>
          </w:p>
        </w:tc>
        <w:tc>
          <w:tcPr>
            <w:tcW w:w="3121" w:type="dxa"/>
            <w:tcBorders>
              <w:left w:val="nil"/>
              <w:bottom w:val="nil"/>
              <w:right w:val="nil"/>
            </w:tcBorders>
            <w:vAlign w:val="center"/>
          </w:tcPr>
          <w:p w14:paraId="1BA67CAC" w14:textId="77777777" w:rsidR="006B4C05" w:rsidRPr="007A1D19" w:rsidRDefault="006B4C05" w:rsidP="00CE4F4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A very interesting comment</w:t>
            </w:r>
          </w:p>
        </w:tc>
      </w:tr>
      <w:tr w:rsidR="006B4C05" w:rsidRPr="007A1D19" w14:paraId="1BEB5FEA" w14:textId="77777777" w:rsidTr="00CE4F42">
        <w:trPr>
          <w:jc w:val="center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50B2D38F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proofErr w:type="spellStart"/>
            <w:r w:rsidRPr="007A1D19">
              <w:rPr>
                <w:lang w:val="en-GB"/>
              </w:rPr>
              <w:t>NIST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76AEFE9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r w:rsidRPr="007A1D19">
              <w:rPr>
                <w:lang w:val="en-GB"/>
              </w:rPr>
              <w:t>5.95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AB1D" w14:textId="77777777" w:rsidR="006B4C05" w:rsidRPr="007A1D19" w:rsidRDefault="006B4C05" w:rsidP="00CE4F4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Some other interesting comment</w:t>
            </w:r>
          </w:p>
        </w:tc>
      </w:tr>
      <w:tr w:rsidR="006B4C05" w:rsidRPr="007A1D19" w14:paraId="7B1293A8" w14:textId="77777777" w:rsidTr="00CE4F42">
        <w:trPr>
          <w:jc w:val="center"/>
        </w:trPr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2FCB4875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r w:rsidRPr="007A1D19">
              <w:rPr>
                <w:lang w:val="en-GB"/>
              </w:rPr>
              <w:t>METEOR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24A7900A" w14:textId="77777777" w:rsidR="006B4C05" w:rsidRPr="007A1D19" w:rsidRDefault="006B4C05" w:rsidP="00CE4F42">
            <w:pPr>
              <w:jc w:val="center"/>
              <w:rPr>
                <w:lang w:val="en-GB"/>
              </w:rPr>
            </w:pPr>
            <w:r w:rsidRPr="007A1D19">
              <w:rPr>
                <w:lang w:val="en-GB"/>
              </w:rPr>
              <w:t>45.62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  <w:vAlign w:val="center"/>
          </w:tcPr>
          <w:p w14:paraId="4B4D99D0" w14:textId="77777777" w:rsidR="006B4C05" w:rsidRPr="007A1D19" w:rsidRDefault="006B4C05" w:rsidP="00CE4F4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Yet another one</w:t>
            </w:r>
          </w:p>
        </w:tc>
      </w:tr>
    </w:tbl>
    <w:p w14:paraId="12B77EBB" w14:textId="04598829" w:rsidR="006B4C05" w:rsidRPr="00CC6344" w:rsidRDefault="006B4C05" w:rsidP="006B4C05">
      <w:pPr>
        <w:pStyle w:val="Captions"/>
      </w:pPr>
      <w:r w:rsidRPr="00CC6344">
        <w:t>Table 2.</w:t>
      </w:r>
      <w:r w:rsidR="00CE4F42">
        <w:t xml:space="preserve"> Table caption of the big table</w:t>
      </w:r>
    </w:p>
    <w:p w14:paraId="24859896" w14:textId="77777777" w:rsidR="006B4C05" w:rsidRDefault="006B4C05" w:rsidP="009A73BB">
      <w:pPr>
        <w:pStyle w:val="Heading1Numbered"/>
        <w:keepNext/>
        <w:jc w:val="left"/>
        <w:rPr>
          <w:bCs/>
        </w:rPr>
        <w:sectPr w:rsidR="006B4C05" w:rsidSect="006B4C05">
          <w:pgSz w:w="11906" w:h="16838" w:code="9"/>
          <w:pgMar w:top="1418" w:right="1077" w:bottom="1077" w:left="1077" w:header="851" w:footer="0" w:gutter="0"/>
          <w:cols w:space="357"/>
          <w:docGrid w:type="linesAndChars" w:linePitch="312"/>
        </w:sectPr>
      </w:pPr>
    </w:p>
    <w:p w14:paraId="343B855D" w14:textId="77777777" w:rsidR="00D81668" w:rsidRPr="00BE79E8" w:rsidRDefault="00D81668" w:rsidP="009A73BB">
      <w:pPr>
        <w:pStyle w:val="Heading1Numbered"/>
        <w:keepNext/>
        <w:jc w:val="left"/>
        <w:rPr>
          <w:bCs/>
        </w:rPr>
      </w:pPr>
      <w:r w:rsidRPr="00BE79E8">
        <w:rPr>
          <w:bCs/>
        </w:rPr>
        <w:lastRenderedPageBreak/>
        <w:t xml:space="preserve">  R</w:t>
      </w:r>
      <w:r>
        <w:rPr>
          <w:bCs/>
        </w:rPr>
        <w:t xml:space="preserve">eferences in </w:t>
      </w:r>
      <w:r w:rsidRPr="00BE79E8">
        <w:rPr>
          <w:bCs/>
        </w:rPr>
        <w:t>text</w:t>
      </w:r>
      <w:bookmarkStart w:id="0" w:name="_GoBack"/>
      <w:bookmarkEnd w:id="0"/>
    </w:p>
    <w:p w14:paraId="6A781693" w14:textId="77777777" w:rsidR="00D81668" w:rsidRDefault="00D81668" w:rsidP="006E33FF">
      <w:pPr>
        <w:spacing w:line="240" w:lineRule="exact"/>
        <w:rPr>
          <w:lang w:val="en-GB"/>
        </w:rPr>
      </w:pPr>
      <w:r w:rsidRPr="00AD1A87">
        <w:rPr>
          <w:lang w:val="en-GB"/>
        </w:rPr>
        <w:t>All references within the text should be placed in parentheses containing the author's surname followed by a comma before the date of publication (</w:t>
      </w:r>
      <w:proofErr w:type="spellStart"/>
      <w:r>
        <w:rPr>
          <w:lang w:val="en-GB"/>
        </w:rPr>
        <w:t>Wierzbicka</w:t>
      </w:r>
      <w:proofErr w:type="spellEnd"/>
      <w:r>
        <w:rPr>
          <w:lang w:val="en-GB"/>
        </w:rPr>
        <w:t>, 1987</w:t>
      </w:r>
      <w:r w:rsidRPr="00AD1A87">
        <w:rPr>
          <w:lang w:val="en-GB"/>
        </w:rPr>
        <w:t>). If the sentence already includes the author's name, then it is only necessary to put the d</w:t>
      </w:r>
      <w:r>
        <w:rPr>
          <w:lang w:val="en-GB"/>
        </w:rPr>
        <w:t xml:space="preserve">ate in </w:t>
      </w:r>
      <w:proofErr w:type="gramStart"/>
      <w:r>
        <w:rPr>
          <w:lang w:val="en-GB"/>
        </w:rPr>
        <w:t xml:space="preserve">parentheses </w:t>
      </w:r>
      <w:r w:rsidR="00C36823">
        <w:rPr>
          <w:lang w:val="en-GB"/>
        </w:rPr>
        <w:t>:</w:t>
      </w:r>
      <w:proofErr w:type="gramEnd"/>
      <w:r w:rsidR="00C36823">
        <w:rPr>
          <w:lang w:val="en-GB"/>
        </w:rPr>
        <w:t xml:space="preserve"> “</w:t>
      </w:r>
      <w:proofErr w:type="spellStart"/>
      <w:r w:rsidR="00C36823">
        <w:rPr>
          <w:lang w:val="en-GB"/>
        </w:rPr>
        <w:t>Wierzbicka</w:t>
      </w:r>
      <w:proofErr w:type="spellEnd"/>
      <w:r w:rsidR="00C36823">
        <w:rPr>
          <w:lang w:val="en-GB"/>
        </w:rPr>
        <w:t xml:space="preserve"> </w:t>
      </w:r>
      <w:r>
        <w:rPr>
          <w:lang w:val="en-GB"/>
        </w:rPr>
        <w:t>(1987)</w:t>
      </w:r>
      <w:r w:rsidR="00C36823">
        <w:rPr>
          <w:lang w:val="en-GB"/>
        </w:rPr>
        <w:t xml:space="preserve"> claims that …”</w:t>
      </w:r>
      <w:r>
        <w:rPr>
          <w:lang w:val="en-GB"/>
        </w:rPr>
        <w:t xml:space="preserve">. </w:t>
      </w:r>
      <w:r w:rsidR="00C36823">
        <w:rPr>
          <w:lang w:val="en-GB"/>
        </w:rPr>
        <w:t>When several works are cited, those references should be separated with semicolons</w:t>
      </w:r>
      <w:r w:rsidRPr="00AD1A87">
        <w:rPr>
          <w:lang w:val="en-GB"/>
        </w:rPr>
        <w:t>: (</w:t>
      </w:r>
      <w:proofErr w:type="spellStart"/>
      <w:r>
        <w:rPr>
          <w:lang w:val="en-GB"/>
        </w:rPr>
        <w:t>Wierzbicka</w:t>
      </w:r>
      <w:proofErr w:type="spellEnd"/>
      <w:r>
        <w:rPr>
          <w:lang w:val="en-GB"/>
        </w:rPr>
        <w:t>, 1987</w:t>
      </w:r>
      <w:r w:rsidRPr="00AD1A87">
        <w:rPr>
          <w:lang w:val="en-GB"/>
        </w:rPr>
        <w:t xml:space="preserve">; </w:t>
      </w:r>
      <w:proofErr w:type="spellStart"/>
      <w:r>
        <w:rPr>
          <w:lang w:val="en-GB"/>
        </w:rPr>
        <w:t>Artstein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Poesio</w:t>
      </w:r>
      <w:proofErr w:type="spellEnd"/>
      <w:r>
        <w:rPr>
          <w:lang w:val="en-GB"/>
        </w:rPr>
        <w:t>, 2008</w:t>
      </w:r>
      <w:r w:rsidR="00C36823">
        <w:rPr>
          <w:lang w:val="en-GB"/>
        </w:rPr>
        <w:t xml:space="preserve">; </w:t>
      </w:r>
      <w:proofErr w:type="spellStart"/>
      <w:r w:rsidR="00C36823">
        <w:rPr>
          <w:lang w:val="en-GB"/>
        </w:rPr>
        <w:t>Stymne</w:t>
      </w:r>
      <w:proofErr w:type="spellEnd"/>
      <w:r w:rsidR="00C36823">
        <w:rPr>
          <w:lang w:val="en-GB"/>
        </w:rPr>
        <w:t>, 2008</w:t>
      </w:r>
      <w:r w:rsidRPr="00AD1A87">
        <w:rPr>
          <w:lang w:val="en-GB"/>
        </w:rPr>
        <w:t xml:space="preserve">). When the reference has </w:t>
      </w:r>
      <w:r>
        <w:rPr>
          <w:lang w:val="en-GB"/>
        </w:rPr>
        <w:t xml:space="preserve">three or </w:t>
      </w:r>
      <w:r w:rsidRPr="00AD1A87">
        <w:rPr>
          <w:lang w:val="en-GB"/>
        </w:rPr>
        <w:t xml:space="preserve">more authors, only cite the name of the </w:t>
      </w:r>
      <w:r w:rsidR="00C36823">
        <w:rPr>
          <w:lang w:val="en-GB"/>
        </w:rPr>
        <w:t>first author followed by et al. (</w:t>
      </w:r>
      <w:proofErr w:type="spellStart"/>
      <w:r w:rsidR="00C36823">
        <w:rPr>
          <w:lang w:val="en-GB"/>
        </w:rPr>
        <w:t>Megyesi</w:t>
      </w:r>
      <w:proofErr w:type="spellEnd"/>
      <w:r w:rsidR="00C36823">
        <w:rPr>
          <w:lang w:val="en-GB"/>
        </w:rPr>
        <w:t xml:space="preserve"> et al., 2008).</w:t>
      </w:r>
    </w:p>
    <w:p w14:paraId="1C0704C8" w14:textId="77777777" w:rsidR="00346649" w:rsidRDefault="006E33FF" w:rsidP="003016C3">
      <w:pPr>
        <w:pStyle w:val="Normalindented"/>
      </w:pPr>
      <w:r w:rsidRPr="00115802">
        <w:t>Bibliographical references should be listed in alphabetical order at the end of the ar</w:t>
      </w:r>
      <w:r>
        <w:t xml:space="preserve">ticle. </w:t>
      </w:r>
      <w:r w:rsidR="00C36823">
        <w:t xml:space="preserve">The title section, “References”, should be an unnumbered level 1 heading. </w:t>
      </w:r>
      <w:r w:rsidRPr="00115802">
        <w:t xml:space="preserve">The first line of each bibliographical reference should be justified to the left of the column, and the rest </w:t>
      </w:r>
      <w:r>
        <w:t xml:space="preserve">of the entry should be indented. </w:t>
      </w:r>
      <w:r w:rsidRPr="00115802">
        <w:t xml:space="preserve">The following examples illustrate the basic format </w:t>
      </w:r>
      <w:r>
        <w:t>of references.</w:t>
      </w:r>
    </w:p>
    <w:p w14:paraId="544F3E67" w14:textId="77777777" w:rsidR="00C36823" w:rsidRDefault="00C36823" w:rsidP="00C36823">
      <w:pPr>
        <w:pStyle w:val="Heading1Unnumbered"/>
      </w:pPr>
      <w:r>
        <w:t>Acknowledgements</w:t>
      </w:r>
    </w:p>
    <w:p w14:paraId="7F19D5C6" w14:textId="77777777" w:rsidR="00C36823" w:rsidRDefault="00C36823" w:rsidP="00C36823">
      <w:r>
        <w:t>The paper may contain an unnumbered acknowledgement section.</w:t>
      </w:r>
    </w:p>
    <w:p w14:paraId="1D2AFD66" w14:textId="77777777" w:rsidR="001C1A7D" w:rsidRPr="006E33FF" w:rsidRDefault="001C1A7D" w:rsidP="00C36823">
      <w:pPr>
        <w:pStyle w:val="Heading1Unnumbered"/>
      </w:pPr>
      <w:r w:rsidRPr="00CB6428">
        <w:t>R</w:t>
      </w:r>
      <w:r w:rsidR="00346649">
        <w:t>eference</w:t>
      </w:r>
    </w:p>
    <w:p w14:paraId="1547FE42" w14:textId="77777777" w:rsidR="00A3729E" w:rsidRDefault="00A3729E" w:rsidP="001C1A7D">
      <w:pPr>
        <w:pStyle w:val="References"/>
      </w:pPr>
      <w:r>
        <w:t xml:space="preserve">R. </w:t>
      </w:r>
      <w:proofErr w:type="spellStart"/>
      <w:r>
        <w:t>Artstein</w:t>
      </w:r>
      <w:proofErr w:type="spellEnd"/>
      <w:r w:rsidR="001C1A7D">
        <w:t xml:space="preserve"> and </w:t>
      </w:r>
      <w:r>
        <w:t xml:space="preserve">M. </w:t>
      </w:r>
      <w:proofErr w:type="spellStart"/>
      <w:r>
        <w:t>Poesio</w:t>
      </w:r>
      <w:proofErr w:type="spellEnd"/>
      <w:r>
        <w:t>. 2008</w:t>
      </w:r>
      <w:r w:rsidR="001C1A7D">
        <w:t xml:space="preserve">. Inter-coder agreement for computational linguistics. </w:t>
      </w:r>
      <w:r w:rsidR="001C1A7D" w:rsidRPr="008853E9">
        <w:rPr>
          <w:i/>
        </w:rPr>
        <w:t>Computational Linguistics</w:t>
      </w:r>
      <w:r>
        <w:t xml:space="preserve"> 34(4): </w:t>
      </w:r>
      <w:r w:rsidR="001C1A7D">
        <w:t>555-596.</w:t>
      </w:r>
    </w:p>
    <w:p w14:paraId="05F1F968" w14:textId="77777777" w:rsidR="00A3729E" w:rsidRPr="00A3729E" w:rsidRDefault="00A3729E" w:rsidP="00A3729E">
      <w:pPr>
        <w:pStyle w:val="References"/>
        <w:rPr>
          <w:rFonts w:ascii="Times" w:hAnsi="Times" w:cs="Times"/>
          <w:kern w:val="0"/>
          <w:sz w:val="24"/>
          <w:szCs w:val="24"/>
          <w:lang w:val="sv-SE" w:eastAsia="sv-SE"/>
        </w:rPr>
      </w:pPr>
      <w:r>
        <w:t xml:space="preserve">B. </w:t>
      </w:r>
      <w:proofErr w:type="spellStart"/>
      <w:r>
        <w:t>Megyesi</w:t>
      </w:r>
      <w:proofErr w:type="spellEnd"/>
      <w:r>
        <w:t xml:space="preserve">, B. </w:t>
      </w:r>
      <w:proofErr w:type="spellStart"/>
      <w:r>
        <w:t>Dahlqvist</w:t>
      </w:r>
      <w:proofErr w:type="spellEnd"/>
      <w:r>
        <w:t xml:space="preserve">, E. </w:t>
      </w:r>
      <w:proofErr w:type="spellStart"/>
      <w:r>
        <w:t>Pettersson</w:t>
      </w:r>
      <w:proofErr w:type="spellEnd"/>
      <w:r>
        <w:t>, S. Gustafson-</w:t>
      </w:r>
      <w:proofErr w:type="spellStart"/>
      <w:r>
        <w:t>Capkov</w:t>
      </w:r>
      <w:proofErr w:type="spellEnd"/>
      <w:r>
        <w:rPr>
          <w:lang w:val="sv-SE"/>
        </w:rPr>
        <w:t xml:space="preserve">á, and J. </w:t>
      </w:r>
      <w:proofErr w:type="spellStart"/>
      <w:r>
        <w:rPr>
          <w:lang w:val="sv-SE"/>
        </w:rPr>
        <w:t>Nivre</w:t>
      </w:r>
      <w:proofErr w:type="spellEnd"/>
      <w:r>
        <w:rPr>
          <w:lang w:val="sv-SE"/>
        </w:rPr>
        <w:t xml:space="preserve">. 2008. </w:t>
      </w:r>
      <w:proofErr w:type="spellStart"/>
      <w:r>
        <w:rPr>
          <w:lang w:val="sv-SE"/>
        </w:rPr>
        <w:t>Supporting</w:t>
      </w:r>
      <w:proofErr w:type="spellEnd"/>
      <w:r>
        <w:rPr>
          <w:lang w:val="sv-SE"/>
        </w:rPr>
        <w:t xml:space="preserve"> research </w:t>
      </w:r>
      <w:proofErr w:type="spellStart"/>
      <w:r>
        <w:rPr>
          <w:lang w:val="sv-SE"/>
        </w:rPr>
        <w:t>environment</w:t>
      </w:r>
      <w:proofErr w:type="spellEnd"/>
      <w:r>
        <w:rPr>
          <w:lang w:val="sv-SE"/>
        </w:rPr>
        <w:t xml:space="preserve"> for less </w:t>
      </w:r>
      <w:proofErr w:type="spellStart"/>
      <w:r>
        <w:rPr>
          <w:lang w:val="sv-SE"/>
        </w:rPr>
        <w:t>explored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languages</w:t>
      </w:r>
      <w:proofErr w:type="spellEnd"/>
      <w:r>
        <w:rPr>
          <w:lang w:val="sv-SE"/>
        </w:rPr>
        <w:t xml:space="preserve">: A </w:t>
      </w:r>
      <w:proofErr w:type="spellStart"/>
      <w:r>
        <w:rPr>
          <w:lang w:val="sv-SE"/>
        </w:rPr>
        <w:t>case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study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Swedish and </w:t>
      </w:r>
      <w:proofErr w:type="spellStart"/>
      <w:r>
        <w:rPr>
          <w:lang w:val="sv-SE"/>
        </w:rPr>
        <w:t>Turkish</w:t>
      </w:r>
      <w:proofErr w:type="spellEnd"/>
      <w:r>
        <w:rPr>
          <w:lang w:val="sv-SE"/>
        </w:rPr>
        <w:t xml:space="preserve">. In J. </w:t>
      </w:r>
      <w:proofErr w:type="spellStart"/>
      <w:r>
        <w:rPr>
          <w:lang w:val="sv-SE"/>
        </w:rPr>
        <w:t>Nivre</w:t>
      </w:r>
      <w:proofErr w:type="spellEnd"/>
      <w:r>
        <w:rPr>
          <w:lang w:val="sv-SE"/>
        </w:rPr>
        <w:t xml:space="preserve">, M. Dahllöf, and B. </w:t>
      </w:r>
      <w:proofErr w:type="spellStart"/>
      <w:r>
        <w:rPr>
          <w:lang w:val="sv-SE"/>
        </w:rPr>
        <w:t>Megyesi</w:t>
      </w:r>
      <w:proofErr w:type="spellEnd"/>
      <w:r>
        <w:rPr>
          <w:lang w:val="sv-SE"/>
        </w:rPr>
        <w:t xml:space="preserve">, editors, </w:t>
      </w:r>
      <w:proofErr w:type="spellStart"/>
      <w:r>
        <w:rPr>
          <w:i/>
          <w:lang w:val="sv-SE"/>
        </w:rPr>
        <w:t>Resourceful</w:t>
      </w:r>
      <w:proofErr w:type="spellEnd"/>
      <w:r>
        <w:rPr>
          <w:i/>
          <w:lang w:val="sv-SE"/>
        </w:rPr>
        <w:t xml:space="preserve"> </w:t>
      </w:r>
      <w:proofErr w:type="spellStart"/>
      <w:r>
        <w:rPr>
          <w:i/>
          <w:lang w:val="sv-SE"/>
        </w:rPr>
        <w:t>Language</w:t>
      </w:r>
      <w:proofErr w:type="spellEnd"/>
      <w:r>
        <w:rPr>
          <w:i/>
          <w:lang w:val="sv-SE"/>
        </w:rPr>
        <w:t xml:space="preserve"> </w:t>
      </w:r>
      <w:proofErr w:type="spellStart"/>
      <w:r>
        <w:rPr>
          <w:i/>
          <w:lang w:val="sv-SE"/>
        </w:rPr>
        <w:t>Technology</w:t>
      </w:r>
      <w:proofErr w:type="spellEnd"/>
      <w:r>
        <w:rPr>
          <w:i/>
          <w:lang w:val="sv-SE"/>
        </w:rPr>
        <w:t xml:space="preserve">: </w:t>
      </w:r>
      <w:proofErr w:type="spellStart"/>
      <w:r>
        <w:rPr>
          <w:i/>
          <w:lang w:val="sv-SE"/>
        </w:rPr>
        <w:t>Festschrist</w:t>
      </w:r>
      <w:proofErr w:type="spellEnd"/>
      <w:r>
        <w:rPr>
          <w:i/>
          <w:lang w:val="sv-SE"/>
        </w:rPr>
        <w:t xml:space="preserve"> in Honor </w:t>
      </w:r>
      <w:proofErr w:type="spellStart"/>
      <w:r>
        <w:rPr>
          <w:i/>
          <w:lang w:val="sv-SE"/>
        </w:rPr>
        <w:t>of</w:t>
      </w:r>
      <w:proofErr w:type="spellEnd"/>
      <w:r>
        <w:rPr>
          <w:i/>
          <w:lang w:val="sv-SE"/>
        </w:rPr>
        <w:t xml:space="preserve"> Anna </w:t>
      </w:r>
      <w:proofErr w:type="spellStart"/>
      <w:r>
        <w:rPr>
          <w:i/>
          <w:lang w:val="sv-SE"/>
        </w:rPr>
        <w:t>Sågvall</w:t>
      </w:r>
      <w:proofErr w:type="spellEnd"/>
      <w:r>
        <w:rPr>
          <w:i/>
          <w:lang w:val="sv-SE"/>
        </w:rPr>
        <w:t xml:space="preserve"> </w:t>
      </w:r>
      <w:proofErr w:type="spellStart"/>
      <w:r>
        <w:rPr>
          <w:i/>
          <w:lang w:val="sv-SE"/>
        </w:rPr>
        <w:t>Hein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Studia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Linguistica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Upsaliensia</w:t>
      </w:r>
      <w:proofErr w:type="spellEnd"/>
      <w:r>
        <w:rPr>
          <w:lang w:val="sv-SE"/>
        </w:rPr>
        <w:t xml:space="preserve"> 7, pages 96-110. Acta </w:t>
      </w:r>
      <w:proofErr w:type="spellStart"/>
      <w:r>
        <w:rPr>
          <w:lang w:val="sv-SE"/>
        </w:rPr>
        <w:t>Universitatis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Upsaliensis</w:t>
      </w:r>
      <w:proofErr w:type="spellEnd"/>
      <w:r>
        <w:rPr>
          <w:lang w:val="sv-SE"/>
        </w:rPr>
        <w:t>.</w:t>
      </w:r>
    </w:p>
    <w:p w14:paraId="2EF9AC93" w14:textId="77777777" w:rsidR="001C1A7D" w:rsidRPr="0008144D" w:rsidRDefault="00A3729E" w:rsidP="001C1A7D">
      <w:pPr>
        <w:pStyle w:val="References"/>
      </w:pPr>
      <w:r>
        <w:t xml:space="preserve">S. </w:t>
      </w:r>
      <w:proofErr w:type="spellStart"/>
      <w:r>
        <w:t>Stymne</w:t>
      </w:r>
      <w:proofErr w:type="spellEnd"/>
      <w:proofErr w:type="gramStart"/>
      <w:r>
        <w:t>..</w:t>
      </w:r>
      <w:proofErr w:type="gramEnd"/>
      <w:r>
        <w:t xml:space="preserve"> </w:t>
      </w:r>
      <w:r w:rsidR="001C1A7D">
        <w:t>2008</w:t>
      </w:r>
      <w:r w:rsidR="001C1A7D" w:rsidRPr="00115802">
        <w:t>.</w:t>
      </w:r>
      <w:r w:rsidR="001C1A7D">
        <w:t xml:space="preserve"> </w:t>
      </w:r>
      <w:r>
        <w:t>German compounds in factored s</w:t>
      </w:r>
      <w:r w:rsidR="001C1A7D" w:rsidRPr="0008144D">
        <w:t>tatis</w:t>
      </w:r>
      <w:r>
        <w:t>tical machine t</w:t>
      </w:r>
      <w:r w:rsidR="001C1A7D" w:rsidRPr="0008144D">
        <w:t>ranslation. In</w:t>
      </w:r>
      <w:r>
        <w:t xml:space="preserve"> A. </w:t>
      </w:r>
      <w:proofErr w:type="spellStart"/>
      <w:r>
        <w:t>Ranta</w:t>
      </w:r>
      <w:proofErr w:type="spellEnd"/>
      <w:r>
        <w:t xml:space="preserve"> and B. </w:t>
      </w:r>
      <w:proofErr w:type="spellStart"/>
      <w:r>
        <w:t>Nordström</w:t>
      </w:r>
      <w:proofErr w:type="spellEnd"/>
      <w:r>
        <w:t>, editors,</w:t>
      </w:r>
      <w:r w:rsidR="001C1A7D" w:rsidRPr="0008144D">
        <w:t xml:space="preserve"> </w:t>
      </w:r>
      <w:r w:rsidR="001C1A7D" w:rsidRPr="00A3729E">
        <w:rPr>
          <w:i/>
        </w:rPr>
        <w:t xml:space="preserve">Proceedings of </w:t>
      </w:r>
      <w:proofErr w:type="spellStart"/>
      <w:r w:rsidR="001C1A7D" w:rsidRPr="00A3729E">
        <w:rPr>
          <w:i/>
        </w:rPr>
        <w:t>GoTAL</w:t>
      </w:r>
      <w:proofErr w:type="spellEnd"/>
      <w:r w:rsidR="001C1A7D" w:rsidRPr="00A3729E">
        <w:rPr>
          <w:i/>
        </w:rPr>
        <w:t xml:space="preserve">, </w:t>
      </w:r>
      <w:r w:rsidRPr="00A3729E">
        <w:rPr>
          <w:i/>
        </w:rPr>
        <w:t xml:space="preserve">the </w:t>
      </w:r>
      <w:r w:rsidR="001C1A7D" w:rsidRPr="00A3729E">
        <w:rPr>
          <w:i/>
        </w:rPr>
        <w:t>6th International Conference on Natural Language Processing</w:t>
      </w:r>
      <w:r w:rsidR="001C1A7D" w:rsidRPr="0008144D">
        <w:t xml:space="preserve">, </w:t>
      </w:r>
      <w:r>
        <w:t xml:space="preserve">pages 464-475, </w:t>
      </w:r>
      <w:r w:rsidR="001C1A7D" w:rsidRPr="0008144D">
        <w:t>Gothenburg, Sweden</w:t>
      </w:r>
      <w:r w:rsidR="001C1A7D">
        <w:t xml:space="preserve">. </w:t>
      </w:r>
      <w:r w:rsidR="001C1A7D" w:rsidRPr="0008144D">
        <w:t>Sprin</w:t>
      </w:r>
      <w:r>
        <w:t>ger.</w:t>
      </w:r>
    </w:p>
    <w:p w14:paraId="3B5E5A2B" w14:textId="77777777" w:rsidR="008F4468" w:rsidRPr="00AA48B8" w:rsidRDefault="00A3729E" w:rsidP="006B4C05">
      <w:pPr>
        <w:pStyle w:val="References"/>
      </w:pPr>
      <w:r>
        <w:t xml:space="preserve">A. </w:t>
      </w:r>
      <w:proofErr w:type="spellStart"/>
      <w:r>
        <w:t>Wierzbicka</w:t>
      </w:r>
      <w:proofErr w:type="spellEnd"/>
      <w:r>
        <w:t xml:space="preserve">. </w:t>
      </w:r>
      <w:r w:rsidR="001C1A7D">
        <w:t>1987</w:t>
      </w:r>
      <w:r w:rsidR="001C1A7D" w:rsidRPr="00CA06BE">
        <w:t xml:space="preserve">. </w:t>
      </w:r>
      <w:r w:rsidR="001C1A7D" w:rsidRPr="00030712">
        <w:rPr>
          <w:i/>
        </w:rPr>
        <w:t>English Speech A</w:t>
      </w:r>
      <w:r w:rsidR="00030712">
        <w:rPr>
          <w:i/>
        </w:rPr>
        <w:t>ct Verbs: A semantic dictionary</w:t>
      </w:r>
      <w:r w:rsidR="00030712">
        <w:t xml:space="preserve">. </w:t>
      </w:r>
      <w:proofErr w:type="gramStart"/>
      <w:r w:rsidR="00383719">
        <w:t>Academic Press</w:t>
      </w:r>
      <w:r w:rsidR="006B4C05">
        <w:t>, Sidney.</w:t>
      </w:r>
      <w:proofErr w:type="gramEnd"/>
      <w:r w:rsidR="006B4C05" w:rsidRPr="00AA48B8">
        <w:t xml:space="preserve"> </w:t>
      </w:r>
    </w:p>
    <w:sectPr w:rsidR="008F4468" w:rsidRPr="00AA48B8" w:rsidSect="006B4C05">
      <w:type w:val="continuous"/>
      <w:pgSz w:w="11906" w:h="16838" w:code="9"/>
      <w:pgMar w:top="1418" w:right="1077" w:bottom="1077" w:left="1077" w:header="851" w:footer="0" w:gutter="0"/>
      <w:cols w:num="2" w:space="357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51864" w14:textId="77777777" w:rsidR="00CE4F42" w:rsidRDefault="00CE4F42">
      <w:r>
        <w:separator/>
      </w:r>
    </w:p>
  </w:endnote>
  <w:endnote w:type="continuationSeparator" w:id="0">
    <w:p w14:paraId="3B7E176D" w14:textId="77777777" w:rsidR="00CE4F42" w:rsidRDefault="00CE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60A80" w14:textId="77777777" w:rsidR="00CE4F42" w:rsidRDefault="00CE4F42">
      <w:r>
        <w:separator/>
      </w:r>
    </w:p>
  </w:footnote>
  <w:footnote w:type="continuationSeparator" w:id="0">
    <w:p w14:paraId="72BEA57F" w14:textId="77777777" w:rsidR="00CE4F42" w:rsidRDefault="00CE4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35D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">
    <w:nsid w:val="0D4F4305"/>
    <w:multiLevelType w:val="multilevel"/>
    <w:tmpl w:val="CE00537A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">
    <w:nsid w:val="108B55F1"/>
    <w:multiLevelType w:val="hybridMultilevel"/>
    <w:tmpl w:val="74706966"/>
    <w:lvl w:ilvl="0" w:tplc="DCE832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95A65"/>
    <w:multiLevelType w:val="hybridMultilevel"/>
    <w:tmpl w:val="27428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64E8B"/>
    <w:multiLevelType w:val="singleLevel"/>
    <w:tmpl w:val="74A8C9F6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5">
    <w:nsid w:val="16E0577A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6">
    <w:nsid w:val="172E0073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7">
    <w:nsid w:val="173A36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>
    <w:nsid w:val="173E5794"/>
    <w:multiLevelType w:val="hybridMultilevel"/>
    <w:tmpl w:val="FD9C1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522C0"/>
    <w:multiLevelType w:val="hybridMultilevel"/>
    <w:tmpl w:val="5E52FC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92EF5"/>
    <w:multiLevelType w:val="singleLevel"/>
    <w:tmpl w:val="4F889A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1B2757"/>
    <w:multiLevelType w:val="multilevel"/>
    <w:tmpl w:val="9E2EC1DA"/>
    <w:lvl w:ilvl="0">
      <w:start w:val="1"/>
      <w:numFmt w:val="decimal"/>
      <w:pStyle w:val="Rubri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2">
    <w:nsid w:val="23F9486E"/>
    <w:multiLevelType w:val="hybridMultilevel"/>
    <w:tmpl w:val="4CBE8CB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2785567C"/>
    <w:multiLevelType w:val="singleLevel"/>
    <w:tmpl w:val="0E3EB9CA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4">
    <w:nsid w:val="27EF33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D364FE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6">
    <w:nsid w:val="2B0F2277"/>
    <w:multiLevelType w:val="multilevel"/>
    <w:tmpl w:val="274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D14CF9"/>
    <w:multiLevelType w:val="multilevel"/>
    <w:tmpl w:val="9E2E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8">
    <w:nsid w:val="2F576B8D"/>
    <w:multiLevelType w:val="hybridMultilevel"/>
    <w:tmpl w:val="419A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4815DA"/>
    <w:multiLevelType w:val="multilevel"/>
    <w:tmpl w:val="2E142936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0">
    <w:nsid w:val="35A3716B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1">
    <w:nsid w:val="367A1297"/>
    <w:multiLevelType w:val="multilevel"/>
    <w:tmpl w:val="1D3E2F4C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2">
    <w:nsid w:val="44DE3837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3">
    <w:nsid w:val="4B3C06DF"/>
    <w:multiLevelType w:val="hybridMultilevel"/>
    <w:tmpl w:val="FB220F4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BA6AE8"/>
    <w:multiLevelType w:val="multilevel"/>
    <w:tmpl w:val="274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52D74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6">
    <w:nsid w:val="4F955978"/>
    <w:multiLevelType w:val="singleLevel"/>
    <w:tmpl w:val="59D0EA9E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27">
    <w:nsid w:val="533853E6"/>
    <w:multiLevelType w:val="multilevel"/>
    <w:tmpl w:val="9E2E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8">
    <w:nsid w:val="59D921E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A2A4D9A"/>
    <w:multiLevelType w:val="multilevel"/>
    <w:tmpl w:val="707E22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none"/>
      <w:lvlText w:val="6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0">
    <w:nsid w:val="5B092F7B"/>
    <w:multiLevelType w:val="hybridMultilevel"/>
    <w:tmpl w:val="0EE6DF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F05AA"/>
    <w:multiLevelType w:val="multilevel"/>
    <w:tmpl w:val="274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C542FA"/>
    <w:multiLevelType w:val="multilevel"/>
    <w:tmpl w:val="C11ABB9C"/>
    <w:lvl w:ilvl="0">
      <w:start w:val="1"/>
      <w:numFmt w:val="none"/>
      <w:lvlText w:val="6.1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3">
    <w:nsid w:val="66493BA3"/>
    <w:multiLevelType w:val="hybridMultilevel"/>
    <w:tmpl w:val="87F4FAC4"/>
    <w:lvl w:ilvl="0" w:tplc="138C21F2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45E11"/>
    <w:multiLevelType w:val="multilevel"/>
    <w:tmpl w:val="849E427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5">
    <w:nsid w:val="6FFC77FB"/>
    <w:multiLevelType w:val="multilevel"/>
    <w:tmpl w:val="0F00C282"/>
    <w:lvl w:ilvl="0">
      <w:start w:val="1"/>
      <w:numFmt w:val="decimal"/>
      <w:pStyle w:val="Heading1Numbered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6213357"/>
    <w:multiLevelType w:val="multilevel"/>
    <w:tmpl w:val="55B80DC0"/>
    <w:lvl w:ilvl="0">
      <w:start w:val="1"/>
      <w:numFmt w:val="none"/>
      <w:lvlText w:val="6.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6"/>
      <w:numFmt w:val="decimal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7">
    <w:nsid w:val="77B943FF"/>
    <w:multiLevelType w:val="multilevel"/>
    <w:tmpl w:val="274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2541B"/>
    <w:multiLevelType w:val="multilevel"/>
    <w:tmpl w:val="193C92A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9">
    <w:nsid w:val="7E500BA5"/>
    <w:multiLevelType w:val="singleLevel"/>
    <w:tmpl w:val="CD2A56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12"/>
  </w:num>
  <w:num w:numId="4">
    <w:abstractNumId w:val="18"/>
  </w:num>
  <w:num w:numId="5">
    <w:abstractNumId w:val="9"/>
  </w:num>
  <w:num w:numId="6">
    <w:abstractNumId w:val="30"/>
  </w:num>
  <w:num w:numId="7">
    <w:abstractNumId w:val="23"/>
  </w:num>
  <w:num w:numId="8">
    <w:abstractNumId w:val="10"/>
  </w:num>
  <w:num w:numId="9">
    <w:abstractNumId w:val="39"/>
  </w:num>
  <w:num w:numId="10">
    <w:abstractNumId w:val="13"/>
  </w:num>
  <w:num w:numId="11">
    <w:abstractNumId w:val="33"/>
  </w:num>
  <w:num w:numId="12">
    <w:abstractNumId w:val="35"/>
  </w:num>
  <w:num w:numId="13">
    <w:abstractNumId w:val="2"/>
  </w:num>
  <w:num w:numId="14">
    <w:abstractNumId w:val="29"/>
  </w:num>
  <w:num w:numId="15">
    <w:abstractNumId w:val="38"/>
  </w:num>
  <w:num w:numId="16">
    <w:abstractNumId w:val="21"/>
  </w:num>
  <w:num w:numId="17">
    <w:abstractNumId w:val="19"/>
  </w:num>
  <w:num w:numId="18">
    <w:abstractNumId w:val="34"/>
  </w:num>
  <w:num w:numId="19">
    <w:abstractNumId w:val="1"/>
  </w:num>
  <w:num w:numId="20">
    <w:abstractNumId w:val="20"/>
  </w:num>
  <w:num w:numId="21">
    <w:abstractNumId w:val="15"/>
  </w:num>
  <w:num w:numId="22">
    <w:abstractNumId w:val="25"/>
  </w:num>
  <w:num w:numId="23">
    <w:abstractNumId w:val="15"/>
    <w:lvlOverride w:ilvl="0">
      <w:lvl w:ilvl="0">
        <w:start w:val="6"/>
        <w:numFmt w:val="decimal"/>
        <w:lvlText w:val="%1."/>
        <w:lvlJc w:val="left"/>
        <w:pPr>
          <w:tabs>
            <w:tab w:val="num" w:pos="1628"/>
          </w:tabs>
          <w:ind w:left="1268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.2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068"/>
          </w:tabs>
          <w:ind w:left="2132" w:hanging="504"/>
        </w:pPr>
        <w:rPr>
          <w:rFonts w:hint="default"/>
        </w:rPr>
      </w:lvl>
    </w:lvlOverride>
    <w:lvlOverride w:ilvl="3">
      <w:lvl w:ilvl="3">
        <w:start w:val="3"/>
        <w:numFmt w:val="decimal"/>
        <w:lvlText w:val="%1.%2.%3.%4."/>
        <w:lvlJc w:val="left"/>
        <w:pPr>
          <w:tabs>
            <w:tab w:val="num" w:pos="3788"/>
          </w:tabs>
          <w:ind w:left="26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08"/>
          </w:tabs>
          <w:ind w:left="31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228"/>
          </w:tabs>
          <w:ind w:left="36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948"/>
          </w:tabs>
          <w:ind w:left="41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668"/>
          </w:tabs>
          <w:ind w:left="46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388"/>
          </w:tabs>
          <w:ind w:left="5228" w:hanging="1440"/>
        </w:pPr>
        <w:rPr>
          <w:rFonts w:hint="default"/>
        </w:rPr>
      </w:lvl>
    </w:lvlOverride>
  </w:num>
  <w:num w:numId="24">
    <w:abstractNumId w:val="0"/>
  </w:num>
  <w:num w:numId="25">
    <w:abstractNumId w:val="5"/>
  </w:num>
  <w:num w:numId="26">
    <w:abstractNumId w:val="28"/>
  </w:num>
  <w:num w:numId="27">
    <w:abstractNumId w:val="6"/>
  </w:num>
  <w:num w:numId="28">
    <w:abstractNumId w:val="22"/>
  </w:num>
  <w:num w:numId="29">
    <w:abstractNumId w:val="36"/>
  </w:num>
  <w:num w:numId="30">
    <w:abstractNumId w:val="32"/>
  </w:num>
  <w:num w:numId="31">
    <w:abstractNumId w:val="8"/>
  </w:num>
  <w:num w:numId="32">
    <w:abstractNumId w:val="3"/>
  </w:num>
  <w:num w:numId="33">
    <w:abstractNumId w:val="11"/>
  </w:num>
  <w:num w:numId="34">
    <w:abstractNumId w:val="16"/>
  </w:num>
  <w:num w:numId="35">
    <w:abstractNumId w:val="7"/>
  </w:num>
  <w:num w:numId="36">
    <w:abstractNumId w:val="14"/>
  </w:num>
  <w:num w:numId="37">
    <w:abstractNumId w:val="31"/>
  </w:num>
  <w:num w:numId="38">
    <w:abstractNumId w:val="24"/>
  </w:num>
  <w:num w:numId="39">
    <w:abstractNumId w:val="37"/>
  </w:num>
  <w:num w:numId="40">
    <w:abstractNumId w:val="27"/>
  </w:num>
  <w:num w:numId="41">
    <w:abstractNumId w:val="17"/>
  </w:num>
  <w:num w:numId="42">
    <w:abstractNumId w:val="35"/>
    <w:lvlOverride w:ilvl="0">
      <w:startOverride w:val="3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B4"/>
    <w:rsid w:val="0001170F"/>
    <w:rsid w:val="00030712"/>
    <w:rsid w:val="00072623"/>
    <w:rsid w:val="0008144D"/>
    <w:rsid w:val="00084F86"/>
    <w:rsid w:val="000A7730"/>
    <w:rsid w:val="000E28A0"/>
    <w:rsid w:val="0010717E"/>
    <w:rsid w:val="00115640"/>
    <w:rsid w:val="00115802"/>
    <w:rsid w:val="00146B78"/>
    <w:rsid w:val="00151E2A"/>
    <w:rsid w:val="001B13A9"/>
    <w:rsid w:val="001C1A7D"/>
    <w:rsid w:val="001D04B1"/>
    <w:rsid w:val="00255F0A"/>
    <w:rsid w:val="00256107"/>
    <w:rsid w:val="00257F65"/>
    <w:rsid w:val="00265604"/>
    <w:rsid w:val="00277BBB"/>
    <w:rsid w:val="002D319A"/>
    <w:rsid w:val="002E3556"/>
    <w:rsid w:val="003016C3"/>
    <w:rsid w:val="00346649"/>
    <w:rsid w:val="00383719"/>
    <w:rsid w:val="00391A65"/>
    <w:rsid w:val="00391D30"/>
    <w:rsid w:val="003A2922"/>
    <w:rsid w:val="003A537A"/>
    <w:rsid w:val="003A574D"/>
    <w:rsid w:val="003F0CB8"/>
    <w:rsid w:val="004024A0"/>
    <w:rsid w:val="00415B1B"/>
    <w:rsid w:val="0041692E"/>
    <w:rsid w:val="00430583"/>
    <w:rsid w:val="00433A31"/>
    <w:rsid w:val="004817B0"/>
    <w:rsid w:val="004A37BA"/>
    <w:rsid w:val="004B648F"/>
    <w:rsid w:val="004D2214"/>
    <w:rsid w:val="005253F3"/>
    <w:rsid w:val="005406EA"/>
    <w:rsid w:val="0054272F"/>
    <w:rsid w:val="00560EBF"/>
    <w:rsid w:val="005709BB"/>
    <w:rsid w:val="0058408D"/>
    <w:rsid w:val="005E5A57"/>
    <w:rsid w:val="00621AFA"/>
    <w:rsid w:val="0062469D"/>
    <w:rsid w:val="006560DC"/>
    <w:rsid w:val="00665AB7"/>
    <w:rsid w:val="00676434"/>
    <w:rsid w:val="006814D2"/>
    <w:rsid w:val="006B4C05"/>
    <w:rsid w:val="006C2F68"/>
    <w:rsid w:val="006E33FF"/>
    <w:rsid w:val="006E3E25"/>
    <w:rsid w:val="00704902"/>
    <w:rsid w:val="00711F81"/>
    <w:rsid w:val="00733AC8"/>
    <w:rsid w:val="007730D7"/>
    <w:rsid w:val="00773B83"/>
    <w:rsid w:val="007A1D19"/>
    <w:rsid w:val="007D7CCE"/>
    <w:rsid w:val="007F6FEA"/>
    <w:rsid w:val="00807AEF"/>
    <w:rsid w:val="00812F72"/>
    <w:rsid w:val="008544D7"/>
    <w:rsid w:val="00873F6E"/>
    <w:rsid w:val="008853E9"/>
    <w:rsid w:val="008A0453"/>
    <w:rsid w:val="008A7932"/>
    <w:rsid w:val="008C10B4"/>
    <w:rsid w:val="008E2F8E"/>
    <w:rsid w:val="008F4468"/>
    <w:rsid w:val="008F6050"/>
    <w:rsid w:val="00911FB8"/>
    <w:rsid w:val="009649BC"/>
    <w:rsid w:val="009723F0"/>
    <w:rsid w:val="009A463B"/>
    <w:rsid w:val="009A73BB"/>
    <w:rsid w:val="009F5CAF"/>
    <w:rsid w:val="00A21468"/>
    <w:rsid w:val="00A3729E"/>
    <w:rsid w:val="00A44956"/>
    <w:rsid w:val="00A47B4A"/>
    <w:rsid w:val="00A517D2"/>
    <w:rsid w:val="00A86F56"/>
    <w:rsid w:val="00AA48B8"/>
    <w:rsid w:val="00AD1A87"/>
    <w:rsid w:val="00AE1FAC"/>
    <w:rsid w:val="00AE581D"/>
    <w:rsid w:val="00B24432"/>
    <w:rsid w:val="00B45EBA"/>
    <w:rsid w:val="00B82139"/>
    <w:rsid w:val="00BA33E4"/>
    <w:rsid w:val="00BA7074"/>
    <w:rsid w:val="00BC087D"/>
    <w:rsid w:val="00BE79E8"/>
    <w:rsid w:val="00C161DC"/>
    <w:rsid w:val="00C2372C"/>
    <w:rsid w:val="00C36823"/>
    <w:rsid w:val="00C57638"/>
    <w:rsid w:val="00C74C87"/>
    <w:rsid w:val="00C75CEA"/>
    <w:rsid w:val="00CA06BE"/>
    <w:rsid w:val="00CB4BC1"/>
    <w:rsid w:val="00CB6428"/>
    <w:rsid w:val="00CB7A49"/>
    <w:rsid w:val="00CC6344"/>
    <w:rsid w:val="00CE4F42"/>
    <w:rsid w:val="00CF52CB"/>
    <w:rsid w:val="00D049A8"/>
    <w:rsid w:val="00D14799"/>
    <w:rsid w:val="00D5360D"/>
    <w:rsid w:val="00D617AB"/>
    <w:rsid w:val="00D81668"/>
    <w:rsid w:val="00DE7606"/>
    <w:rsid w:val="00DF5889"/>
    <w:rsid w:val="00DF7BE6"/>
    <w:rsid w:val="00E01E6D"/>
    <w:rsid w:val="00E07EBA"/>
    <w:rsid w:val="00E57B9D"/>
    <w:rsid w:val="00E75ECD"/>
    <w:rsid w:val="00E92EB3"/>
    <w:rsid w:val="00EB62FF"/>
    <w:rsid w:val="00EF7D8B"/>
    <w:rsid w:val="00F22433"/>
    <w:rsid w:val="00F54A2A"/>
    <w:rsid w:val="00F62316"/>
    <w:rsid w:val="00F85914"/>
    <w:rsid w:val="00F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A06F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8A0"/>
    <w:pPr>
      <w:widowControl w:val="0"/>
      <w:spacing w:line="220" w:lineRule="exact"/>
      <w:jc w:val="both"/>
    </w:pPr>
    <w:rPr>
      <w:kern w:val="2"/>
      <w:szCs w:val="21"/>
      <w:lang w:val="en-US" w:eastAsia="zh-CN"/>
    </w:rPr>
  </w:style>
  <w:style w:type="paragraph" w:styleId="Rubrik1">
    <w:name w:val="heading 1"/>
    <w:basedOn w:val="Normal"/>
    <w:next w:val="Normal"/>
    <w:qFormat/>
    <w:rsid w:val="004D2214"/>
    <w:pPr>
      <w:spacing w:before="240" w:after="60"/>
      <w:jc w:val="center"/>
      <w:outlineLvl w:val="0"/>
    </w:pPr>
    <w:rPr>
      <w:b/>
      <w:sz w:val="24"/>
      <w:szCs w:val="24"/>
    </w:rPr>
  </w:style>
  <w:style w:type="paragraph" w:styleId="Rubrik2">
    <w:name w:val="heading 2"/>
    <w:basedOn w:val="Normal"/>
    <w:next w:val="Normal"/>
    <w:autoRedefine/>
    <w:qFormat/>
    <w:rsid w:val="00BE79E8"/>
    <w:pPr>
      <w:framePr w:wrap="notBeside" w:vAnchor="text" w:hAnchor="text" w:y="1"/>
      <w:snapToGrid w:val="0"/>
      <w:spacing w:before="240" w:after="60"/>
      <w:outlineLvl w:val="1"/>
    </w:pPr>
    <w:rPr>
      <w:b/>
      <w:bCs/>
      <w:sz w:val="22"/>
      <w:szCs w:val="22"/>
      <w:lang w:val="en-GB"/>
    </w:rPr>
  </w:style>
  <w:style w:type="paragraph" w:styleId="Rubrik3">
    <w:name w:val="heading 3"/>
    <w:basedOn w:val="Normal"/>
    <w:next w:val="Normal"/>
    <w:autoRedefine/>
    <w:qFormat/>
    <w:rsid w:val="00665AB7"/>
    <w:pPr>
      <w:snapToGrid w:val="0"/>
      <w:spacing w:before="240"/>
      <w:outlineLvl w:val="2"/>
    </w:pPr>
    <w:rPr>
      <w:b/>
      <w:szCs w:val="20"/>
      <w:lang w:val="en-GB"/>
    </w:rPr>
  </w:style>
  <w:style w:type="paragraph" w:styleId="Rubrik4">
    <w:name w:val="heading 4"/>
    <w:basedOn w:val="Normal"/>
    <w:next w:val="Normal"/>
    <w:qFormat/>
    <w:rsid w:val="004D2214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4D2214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4D2214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4D2214"/>
    <w:pPr>
      <w:numPr>
        <w:ilvl w:val="6"/>
        <w:numId w:val="33"/>
      </w:num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4D2214"/>
    <w:pPr>
      <w:numPr>
        <w:ilvl w:val="7"/>
        <w:numId w:val="33"/>
      </w:num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4D2214"/>
    <w:pPr>
      <w:numPr>
        <w:ilvl w:val="8"/>
        <w:numId w:val="3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yp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eferences">
    <w:name w:val="References"/>
    <w:basedOn w:val="Normal"/>
    <w:rsid w:val="00433A31"/>
    <w:pPr>
      <w:spacing w:line="240" w:lineRule="exact"/>
      <w:ind w:left="198" w:hanging="198"/>
    </w:pPr>
    <w:rPr>
      <w:szCs w:val="20"/>
      <w:lang w:val="en-GB"/>
    </w:rPr>
  </w:style>
  <w:style w:type="paragraph" w:customStyle="1" w:styleId="Captions">
    <w:name w:val="Captions"/>
    <w:basedOn w:val="Normal"/>
    <w:rsid w:val="00084F86"/>
    <w:pPr>
      <w:spacing w:before="120" w:after="120"/>
      <w:jc w:val="center"/>
    </w:pPr>
    <w:rPr>
      <w:szCs w:val="20"/>
      <w:lang w:val="en-GB"/>
    </w:rPr>
  </w:style>
  <w:style w:type="paragraph" w:customStyle="1" w:styleId="NormalIndentedExactly12pointspacing">
    <w:name w:val="Normal + Indented + Exactly 12 point spacing"/>
    <w:basedOn w:val="Normalindented"/>
    <w:rsid w:val="00BC087D"/>
    <w:pPr>
      <w:spacing w:line="240" w:lineRule="exact"/>
    </w:pPr>
  </w:style>
  <w:style w:type="paragraph" w:customStyle="1" w:styleId="Normalindented">
    <w:name w:val="Normal + indented"/>
    <w:basedOn w:val="Normal"/>
    <w:rsid w:val="000E28A0"/>
    <w:pPr>
      <w:ind w:firstLine="227"/>
    </w:pPr>
    <w:rPr>
      <w:lang w:val="en-GB"/>
    </w:rPr>
  </w:style>
  <w:style w:type="character" w:styleId="Hyperlnk">
    <w:name w:val="Hyperlink"/>
    <w:basedOn w:val="Standardstycketypsnitt"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</w:style>
  <w:style w:type="character" w:styleId="AnvndHyperlnk">
    <w:name w:val="FollowedHyperlink"/>
    <w:basedOn w:val="Standardstycketypsnitt"/>
    <w:rPr>
      <w:color w:val="800080"/>
      <w:u w:val="single"/>
    </w:rPr>
  </w:style>
  <w:style w:type="paragraph" w:styleId="Fotnotstext">
    <w:name w:val="footnote text"/>
    <w:basedOn w:val="Normal"/>
    <w:semiHidden/>
    <w:rsid w:val="00F85914"/>
    <w:rPr>
      <w:szCs w:val="20"/>
    </w:rPr>
  </w:style>
  <w:style w:type="character" w:styleId="Fotnotsreferens">
    <w:name w:val="footnote reference"/>
    <w:basedOn w:val="Standardstycketypsnitt"/>
    <w:semiHidden/>
    <w:rsid w:val="00F85914"/>
    <w:rPr>
      <w:vertAlign w:val="superscript"/>
    </w:rPr>
  </w:style>
  <w:style w:type="paragraph" w:customStyle="1" w:styleId="Affiliation">
    <w:name w:val="Affiliation"/>
    <w:basedOn w:val="Normal"/>
    <w:rsid w:val="00146B78"/>
    <w:pPr>
      <w:spacing w:line="240" w:lineRule="exact"/>
      <w:jc w:val="center"/>
    </w:pPr>
    <w:rPr>
      <w:szCs w:val="20"/>
    </w:rPr>
  </w:style>
  <w:style w:type="paragraph" w:customStyle="1" w:styleId="Title14pt">
    <w:name w:val="Title 14pt"/>
    <w:basedOn w:val="Normal"/>
    <w:rsid w:val="00433A31"/>
    <w:pPr>
      <w:spacing w:before="120" w:after="120" w:line="240" w:lineRule="exact"/>
      <w:jc w:val="center"/>
      <w:outlineLvl w:val="0"/>
    </w:pPr>
    <w:rPr>
      <w:b/>
      <w:sz w:val="28"/>
      <w:szCs w:val="28"/>
    </w:rPr>
  </w:style>
  <w:style w:type="paragraph" w:customStyle="1" w:styleId="Authorline">
    <w:name w:val="Author line"/>
    <w:basedOn w:val="Normal"/>
    <w:rsid w:val="00146B78"/>
    <w:pPr>
      <w:spacing w:before="180" w:line="240" w:lineRule="exact"/>
      <w:jc w:val="center"/>
    </w:pPr>
    <w:rPr>
      <w:b/>
      <w:sz w:val="24"/>
      <w:szCs w:val="24"/>
    </w:rPr>
  </w:style>
  <w:style w:type="paragraph" w:customStyle="1" w:styleId="Affiliationlastline">
    <w:name w:val="Affiliation last line"/>
    <w:basedOn w:val="Normal"/>
    <w:autoRedefine/>
    <w:rsid w:val="00BE79E8"/>
    <w:pPr>
      <w:spacing w:after="300" w:line="240" w:lineRule="exact"/>
      <w:jc w:val="center"/>
    </w:pPr>
    <w:rPr>
      <w:rFonts w:ascii="Courier" w:hAnsi="Courier"/>
      <w:szCs w:val="20"/>
      <w:lang w:val="en-GB"/>
    </w:rPr>
  </w:style>
  <w:style w:type="paragraph" w:customStyle="1" w:styleId="Titre2Titre2CarCarCarCar">
    <w:name w:val="Titre 2;Titre 2 Car Car Car Car"/>
    <w:basedOn w:val="Normal"/>
    <w:rsid w:val="00E01E6D"/>
  </w:style>
  <w:style w:type="paragraph" w:customStyle="1" w:styleId="Titre2Titre2CarCarCarCar0">
    <w:name w:val="Titre 2;Titre 2 Car Car Car Car"/>
    <w:basedOn w:val="Normal"/>
    <w:rsid w:val="00E01E6D"/>
  </w:style>
  <w:style w:type="paragraph" w:customStyle="1" w:styleId="Titre2Titre2CarCarCarCar1">
    <w:name w:val="Titre 2;Titre 2 Car Car Car Car"/>
    <w:basedOn w:val="Normal"/>
    <w:rsid w:val="00D049A8"/>
  </w:style>
  <w:style w:type="paragraph" w:customStyle="1" w:styleId="Titre2Titre2CarCarCarCar2">
    <w:name w:val="Titre 2;Titre 2 Car Car Car Car"/>
    <w:basedOn w:val="Normal"/>
    <w:rsid w:val="00D049A8"/>
  </w:style>
  <w:style w:type="paragraph" w:customStyle="1" w:styleId="Titre2Titre2CarCarCarCar3">
    <w:name w:val="Titre 2;Titre 2 Car Car Car Car"/>
    <w:basedOn w:val="Normal"/>
    <w:rsid w:val="00430583"/>
  </w:style>
  <w:style w:type="paragraph" w:customStyle="1" w:styleId="Titre2Titre2CarCarCarCar4">
    <w:name w:val="Titre 2;Titre 2 Car Car Car Car"/>
    <w:basedOn w:val="Normal"/>
    <w:rsid w:val="00DE7606"/>
    <w:pPr>
      <w:numPr>
        <w:ilvl w:val="1"/>
        <w:numId w:val="14"/>
      </w:numPr>
    </w:pPr>
  </w:style>
  <w:style w:type="paragraph" w:customStyle="1" w:styleId="Titre2Titre2CarCarCarCar5">
    <w:name w:val="Titre 2;Titre 2 Car Car Car Car"/>
    <w:basedOn w:val="Normal"/>
    <w:rsid w:val="00DE7606"/>
  </w:style>
  <w:style w:type="paragraph" w:customStyle="1" w:styleId="Abstract">
    <w:name w:val="Abstract"/>
    <w:basedOn w:val="Normal"/>
    <w:rsid w:val="00146B78"/>
    <w:pPr>
      <w:spacing w:line="200" w:lineRule="exact"/>
    </w:pPr>
    <w:rPr>
      <w:sz w:val="18"/>
      <w:szCs w:val="18"/>
      <w:lang w:val="en-GB"/>
    </w:rPr>
  </w:style>
  <w:style w:type="paragraph" w:customStyle="1" w:styleId="AbstractHeading">
    <w:name w:val="Abstract Heading"/>
    <w:basedOn w:val="Normal"/>
    <w:rsid w:val="00146B78"/>
    <w:pPr>
      <w:spacing w:before="240" w:after="120" w:line="240" w:lineRule="exact"/>
      <w:jc w:val="center"/>
    </w:pPr>
    <w:rPr>
      <w:b/>
      <w:lang w:val="en-GB"/>
    </w:rPr>
  </w:style>
  <w:style w:type="paragraph" w:customStyle="1" w:styleId="Heading1Numbered">
    <w:name w:val="Heading 1 Numbered"/>
    <w:basedOn w:val="Normal"/>
    <w:rsid w:val="0062469D"/>
    <w:pPr>
      <w:numPr>
        <w:numId w:val="12"/>
      </w:numPr>
      <w:spacing w:before="240" w:after="60" w:line="240" w:lineRule="exact"/>
      <w:jc w:val="center"/>
    </w:pPr>
    <w:rPr>
      <w:b/>
      <w:sz w:val="24"/>
      <w:szCs w:val="24"/>
    </w:rPr>
  </w:style>
  <w:style w:type="table" w:styleId="Tabellrutnt">
    <w:name w:val="Table Grid"/>
    <w:basedOn w:val="Normaltabell"/>
    <w:rsid w:val="00E75ECD"/>
    <w:pPr>
      <w:widowControl w:val="0"/>
      <w:spacing w:line="22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Own">
    <w:name w:val="Table Own"/>
    <w:basedOn w:val="Normaltabell"/>
    <w:rsid w:val="003466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FC0B3E"/>
    <w:pPr>
      <w:spacing w:line="240" w:lineRule="exact"/>
      <w:jc w:val="center"/>
    </w:pPr>
    <w:rPr>
      <w:rFonts w:eastAsia="Times New Roman"/>
      <w:b/>
      <w:bCs/>
      <w:szCs w:val="20"/>
    </w:rPr>
  </w:style>
  <w:style w:type="paragraph" w:customStyle="1" w:styleId="Heading1Unnumbered">
    <w:name w:val="Heading 1 Unnumbered"/>
    <w:basedOn w:val="Rubrik1"/>
    <w:qFormat/>
    <w:rsid w:val="00C36823"/>
    <w:pPr>
      <w:jc w:val="lef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8A0"/>
    <w:pPr>
      <w:widowControl w:val="0"/>
      <w:spacing w:line="220" w:lineRule="exact"/>
      <w:jc w:val="both"/>
    </w:pPr>
    <w:rPr>
      <w:kern w:val="2"/>
      <w:szCs w:val="21"/>
      <w:lang w:val="en-US" w:eastAsia="zh-CN"/>
    </w:rPr>
  </w:style>
  <w:style w:type="paragraph" w:styleId="Rubrik1">
    <w:name w:val="heading 1"/>
    <w:basedOn w:val="Normal"/>
    <w:next w:val="Normal"/>
    <w:qFormat/>
    <w:rsid w:val="004D2214"/>
    <w:pPr>
      <w:spacing w:before="240" w:after="60"/>
      <w:jc w:val="center"/>
      <w:outlineLvl w:val="0"/>
    </w:pPr>
    <w:rPr>
      <w:b/>
      <w:sz w:val="24"/>
      <w:szCs w:val="24"/>
    </w:rPr>
  </w:style>
  <w:style w:type="paragraph" w:styleId="Rubrik2">
    <w:name w:val="heading 2"/>
    <w:basedOn w:val="Normal"/>
    <w:next w:val="Normal"/>
    <w:autoRedefine/>
    <w:qFormat/>
    <w:rsid w:val="00BE79E8"/>
    <w:pPr>
      <w:framePr w:wrap="notBeside" w:vAnchor="text" w:hAnchor="text" w:y="1"/>
      <w:snapToGrid w:val="0"/>
      <w:spacing w:before="240" w:after="60"/>
      <w:outlineLvl w:val="1"/>
    </w:pPr>
    <w:rPr>
      <w:b/>
      <w:bCs/>
      <w:sz w:val="22"/>
      <w:szCs w:val="22"/>
      <w:lang w:val="en-GB"/>
    </w:rPr>
  </w:style>
  <w:style w:type="paragraph" w:styleId="Rubrik3">
    <w:name w:val="heading 3"/>
    <w:basedOn w:val="Normal"/>
    <w:next w:val="Normal"/>
    <w:autoRedefine/>
    <w:qFormat/>
    <w:rsid w:val="00665AB7"/>
    <w:pPr>
      <w:snapToGrid w:val="0"/>
      <w:spacing w:before="240"/>
      <w:outlineLvl w:val="2"/>
    </w:pPr>
    <w:rPr>
      <w:b/>
      <w:szCs w:val="20"/>
      <w:lang w:val="en-GB"/>
    </w:rPr>
  </w:style>
  <w:style w:type="paragraph" w:styleId="Rubrik4">
    <w:name w:val="heading 4"/>
    <w:basedOn w:val="Normal"/>
    <w:next w:val="Normal"/>
    <w:qFormat/>
    <w:rsid w:val="004D2214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4D2214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4D2214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4D2214"/>
    <w:pPr>
      <w:numPr>
        <w:ilvl w:val="6"/>
        <w:numId w:val="33"/>
      </w:num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4D2214"/>
    <w:pPr>
      <w:numPr>
        <w:ilvl w:val="7"/>
        <w:numId w:val="33"/>
      </w:num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4D2214"/>
    <w:pPr>
      <w:numPr>
        <w:ilvl w:val="8"/>
        <w:numId w:val="3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yp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eferences">
    <w:name w:val="References"/>
    <w:basedOn w:val="Normal"/>
    <w:rsid w:val="00433A31"/>
    <w:pPr>
      <w:spacing w:line="240" w:lineRule="exact"/>
      <w:ind w:left="198" w:hanging="198"/>
    </w:pPr>
    <w:rPr>
      <w:szCs w:val="20"/>
      <w:lang w:val="en-GB"/>
    </w:rPr>
  </w:style>
  <w:style w:type="paragraph" w:customStyle="1" w:styleId="Captions">
    <w:name w:val="Captions"/>
    <w:basedOn w:val="Normal"/>
    <w:rsid w:val="00084F86"/>
    <w:pPr>
      <w:spacing w:before="120" w:after="120"/>
      <w:jc w:val="center"/>
    </w:pPr>
    <w:rPr>
      <w:szCs w:val="20"/>
      <w:lang w:val="en-GB"/>
    </w:rPr>
  </w:style>
  <w:style w:type="paragraph" w:customStyle="1" w:styleId="NormalIndentedExactly12pointspacing">
    <w:name w:val="Normal + Indented + Exactly 12 point spacing"/>
    <w:basedOn w:val="Normalindented"/>
    <w:rsid w:val="00BC087D"/>
    <w:pPr>
      <w:spacing w:line="240" w:lineRule="exact"/>
    </w:pPr>
  </w:style>
  <w:style w:type="paragraph" w:customStyle="1" w:styleId="Normalindented">
    <w:name w:val="Normal + indented"/>
    <w:basedOn w:val="Normal"/>
    <w:rsid w:val="000E28A0"/>
    <w:pPr>
      <w:ind w:firstLine="227"/>
    </w:pPr>
    <w:rPr>
      <w:lang w:val="en-GB"/>
    </w:rPr>
  </w:style>
  <w:style w:type="character" w:styleId="Hyperlnk">
    <w:name w:val="Hyperlink"/>
    <w:basedOn w:val="Standardstycketypsnitt"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</w:style>
  <w:style w:type="character" w:styleId="AnvndHyperlnk">
    <w:name w:val="FollowedHyperlink"/>
    <w:basedOn w:val="Standardstycketypsnitt"/>
    <w:rPr>
      <w:color w:val="800080"/>
      <w:u w:val="single"/>
    </w:rPr>
  </w:style>
  <w:style w:type="paragraph" w:styleId="Fotnotstext">
    <w:name w:val="footnote text"/>
    <w:basedOn w:val="Normal"/>
    <w:semiHidden/>
    <w:rsid w:val="00F85914"/>
    <w:rPr>
      <w:szCs w:val="20"/>
    </w:rPr>
  </w:style>
  <w:style w:type="character" w:styleId="Fotnotsreferens">
    <w:name w:val="footnote reference"/>
    <w:basedOn w:val="Standardstycketypsnitt"/>
    <w:semiHidden/>
    <w:rsid w:val="00F85914"/>
    <w:rPr>
      <w:vertAlign w:val="superscript"/>
    </w:rPr>
  </w:style>
  <w:style w:type="paragraph" w:customStyle="1" w:styleId="Affiliation">
    <w:name w:val="Affiliation"/>
    <w:basedOn w:val="Normal"/>
    <w:rsid w:val="00146B78"/>
    <w:pPr>
      <w:spacing w:line="240" w:lineRule="exact"/>
      <w:jc w:val="center"/>
    </w:pPr>
    <w:rPr>
      <w:szCs w:val="20"/>
    </w:rPr>
  </w:style>
  <w:style w:type="paragraph" w:customStyle="1" w:styleId="Title14pt">
    <w:name w:val="Title 14pt"/>
    <w:basedOn w:val="Normal"/>
    <w:rsid w:val="00433A31"/>
    <w:pPr>
      <w:spacing w:before="120" w:after="120" w:line="240" w:lineRule="exact"/>
      <w:jc w:val="center"/>
      <w:outlineLvl w:val="0"/>
    </w:pPr>
    <w:rPr>
      <w:b/>
      <w:sz w:val="28"/>
      <w:szCs w:val="28"/>
    </w:rPr>
  </w:style>
  <w:style w:type="paragraph" w:customStyle="1" w:styleId="Authorline">
    <w:name w:val="Author line"/>
    <w:basedOn w:val="Normal"/>
    <w:rsid w:val="00146B78"/>
    <w:pPr>
      <w:spacing w:before="180" w:line="240" w:lineRule="exact"/>
      <w:jc w:val="center"/>
    </w:pPr>
    <w:rPr>
      <w:b/>
      <w:sz w:val="24"/>
      <w:szCs w:val="24"/>
    </w:rPr>
  </w:style>
  <w:style w:type="paragraph" w:customStyle="1" w:styleId="Affiliationlastline">
    <w:name w:val="Affiliation last line"/>
    <w:basedOn w:val="Normal"/>
    <w:autoRedefine/>
    <w:rsid w:val="00BE79E8"/>
    <w:pPr>
      <w:spacing w:after="300" w:line="240" w:lineRule="exact"/>
      <w:jc w:val="center"/>
    </w:pPr>
    <w:rPr>
      <w:rFonts w:ascii="Courier" w:hAnsi="Courier"/>
      <w:szCs w:val="20"/>
      <w:lang w:val="en-GB"/>
    </w:rPr>
  </w:style>
  <w:style w:type="paragraph" w:customStyle="1" w:styleId="Titre2Titre2CarCarCarCar">
    <w:name w:val="Titre 2;Titre 2 Car Car Car Car"/>
    <w:basedOn w:val="Normal"/>
    <w:rsid w:val="00E01E6D"/>
  </w:style>
  <w:style w:type="paragraph" w:customStyle="1" w:styleId="Titre2Titre2CarCarCarCar0">
    <w:name w:val="Titre 2;Titre 2 Car Car Car Car"/>
    <w:basedOn w:val="Normal"/>
    <w:rsid w:val="00E01E6D"/>
  </w:style>
  <w:style w:type="paragraph" w:customStyle="1" w:styleId="Titre2Titre2CarCarCarCar1">
    <w:name w:val="Titre 2;Titre 2 Car Car Car Car"/>
    <w:basedOn w:val="Normal"/>
    <w:rsid w:val="00D049A8"/>
  </w:style>
  <w:style w:type="paragraph" w:customStyle="1" w:styleId="Titre2Titre2CarCarCarCar2">
    <w:name w:val="Titre 2;Titre 2 Car Car Car Car"/>
    <w:basedOn w:val="Normal"/>
    <w:rsid w:val="00D049A8"/>
  </w:style>
  <w:style w:type="paragraph" w:customStyle="1" w:styleId="Titre2Titre2CarCarCarCar3">
    <w:name w:val="Titre 2;Titre 2 Car Car Car Car"/>
    <w:basedOn w:val="Normal"/>
    <w:rsid w:val="00430583"/>
  </w:style>
  <w:style w:type="paragraph" w:customStyle="1" w:styleId="Titre2Titre2CarCarCarCar4">
    <w:name w:val="Titre 2;Titre 2 Car Car Car Car"/>
    <w:basedOn w:val="Normal"/>
    <w:rsid w:val="00DE7606"/>
    <w:pPr>
      <w:numPr>
        <w:ilvl w:val="1"/>
        <w:numId w:val="14"/>
      </w:numPr>
    </w:pPr>
  </w:style>
  <w:style w:type="paragraph" w:customStyle="1" w:styleId="Titre2Titre2CarCarCarCar5">
    <w:name w:val="Titre 2;Titre 2 Car Car Car Car"/>
    <w:basedOn w:val="Normal"/>
    <w:rsid w:val="00DE7606"/>
  </w:style>
  <w:style w:type="paragraph" w:customStyle="1" w:styleId="Abstract">
    <w:name w:val="Abstract"/>
    <w:basedOn w:val="Normal"/>
    <w:rsid w:val="00146B78"/>
    <w:pPr>
      <w:spacing w:line="200" w:lineRule="exact"/>
    </w:pPr>
    <w:rPr>
      <w:sz w:val="18"/>
      <w:szCs w:val="18"/>
      <w:lang w:val="en-GB"/>
    </w:rPr>
  </w:style>
  <w:style w:type="paragraph" w:customStyle="1" w:styleId="AbstractHeading">
    <w:name w:val="Abstract Heading"/>
    <w:basedOn w:val="Normal"/>
    <w:rsid w:val="00146B78"/>
    <w:pPr>
      <w:spacing w:before="240" w:after="120" w:line="240" w:lineRule="exact"/>
      <w:jc w:val="center"/>
    </w:pPr>
    <w:rPr>
      <w:b/>
      <w:lang w:val="en-GB"/>
    </w:rPr>
  </w:style>
  <w:style w:type="paragraph" w:customStyle="1" w:styleId="Heading1Numbered">
    <w:name w:val="Heading 1 Numbered"/>
    <w:basedOn w:val="Normal"/>
    <w:rsid w:val="0062469D"/>
    <w:pPr>
      <w:numPr>
        <w:numId w:val="12"/>
      </w:numPr>
      <w:spacing w:before="240" w:after="60" w:line="240" w:lineRule="exact"/>
      <w:jc w:val="center"/>
    </w:pPr>
    <w:rPr>
      <w:b/>
      <w:sz w:val="24"/>
      <w:szCs w:val="24"/>
    </w:rPr>
  </w:style>
  <w:style w:type="table" w:styleId="Tabellrutnt">
    <w:name w:val="Table Grid"/>
    <w:basedOn w:val="Normaltabell"/>
    <w:rsid w:val="00E75ECD"/>
    <w:pPr>
      <w:widowControl w:val="0"/>
      <w:spacing w:line="22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Own">
    <w:name w:val="Table Own"/>
    <w:basedOn w:val="Normaltabell"/>
    <w:rsid w:val="003466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FC0B3E"/>
    <w:pPr>
      <w:spacing w:line="240" w:lineRule="exact"/>
      <w:jc w:val="center"/>
    </w:pPr>
    <w:rPr>
      <w:rFonts w:eastAsia="Times New Roman"/>
      <w:b/>
      <w:bCs/>
      <w:szCs w:val="20"/>
    </w:rPr>
  </w:style>
  <w:style w:type="paragraph" w:customStyle="1" w:styleId="Heading1Unnumbered">
    <w:name w:val="Heading 1 Unnumbered"/>
    <w:basedOn w:val="Rubrik1"/>
    <w:qFormat/>
    <w:rsid w:val="00C3682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AEB89-689A-7A43-B1FB-E5B96777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933</Words>
  <Characters>4948</Characters>
  <Application>Microsoft Macintosh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Instructions for Preparing LREC 2006 Proceedings</vt:lpstr>
      <vt:lpstr>Instructions for Preparing LREC 2006 Proceedings</vt:lpstr>
      <vt:lpstr>Instructions for Preparing LREC 2006 Proceedings</vt:lpstr>
    </vt:vector>
  </TitlesOfParts>
  <Company>ELRA/ELDA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LREC 2006 Proceedings</dc:title>
  <dc:subject>LREC 2006 Author's Kit - Template</dc:subject>
  <dc:creator>Hélène MAZO</dc:creator>
  <cp:keywords/>
  <cp:lastModifiedBy>Sara Stymne</cp:lastModifiedBy>
  <cp:revision>6</cp:revision>
  <cp:lastPrinted>2010-05-04T16:28:00Z</cp:lastPrinted>
  <dcterms:created xsi:type="dcterms:W3CDTF">2014-02-27T10:00:00Z</dcterms:created>
  <dcterms:modified xsi:type="dcterms:W3CDTF">2014-02-27T10:22:00Z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1504007700</vt:i4>
  </property>
  <property fmtid="{D5CDD505-2E9C-101B-9397-08002B2CF9AE}" pid="3" name="_EmailSubject">
    <vt:lpwstr>file...</vt:lpwstr>
  </property>
  <property fmtid="{D5CDD505-2E9C-101B-9397-08002B2CF9AE}" pid="4" name="_AuthorEmail">
    <vt:lpwstr>arranz@elda.org</vt:lpwstr>
  </property>
  <property fmtid="{D5CDD505-2E9C-101B-9397-08002B2CF9AE}" pid="5" name="_AuthorEmailDisplayName">
    <vt:lpwstr>Victoria Arranz</vt:lpwstr>
  </property>
  <property fmtid="{D5CDD505-2E9C-101B-9397-08002B2CF9AE}" pid="6" name="_ReviewingToolsShownOnce">
    <vt:lpwstr/>
  </property>
</Properties>
</file>